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185" w:rsidRPr="00E35704" w:rsidRDefault="00B477FF" w:rsidP="00B477FF">
      <w:pPr>
        <w:jc w:val="center"/>
        <w:rPr>
          <w:rFonts w:asciiTheme="minorHAnsi" w:hAnsiTheme="minorHAnsi" w:cstheme="minorHAnsi"/>
          <w:b/>
          <w:smallCaps/>
          <w:color w:val="1F497D" w:themeColor="text2"/>
          <w:sz w:val="32"/>
          <w:szCs w:val="32"/>
          <w:lang w:eastAsia="ar-SA"/>
        </w:rPr>
      </w:pPr>
      <w:r w:rsidRPr="00E35704">
        <w:rPr>
          <w:rFonts w:asciiTheme="minorHAnsi" w:hAnsiTheme="minorHAnsi" w:cstheme="minorHAnsi"/>
          <w:b/>
          <w:smallCaps/>
          <w:color w:val="1F497D" w:themeColor="text2"/>
          <w:sz w:val="32"/>
          <w:szCs w:val="32"/>
          <w:lang w:eastAsia="ar-SA"/>
        </w:rPr>
        <w:t xml:space="preserve">Lectio divina </w:t>
      </w:r>
      <w:r w:rsidR="00AA40CC" w:rsidRPr="00E35704">
        <w:rPr>
          <w:rFonts w:asciiTheme="minorHAnsi" w:hAnsiTheme="minorHAnsi" w:cstheme="minorHAnsi"/>
          <w:b/>
          <w:smallCaps/>
          <w:color w:val="1F497D" w:themeColor="text2"/>
          <w:sz w:val="32"/>
          <w:szCs w:val="32"/>
          <w:lang w:eastAsia="ar-SA"/>
        </w:rPr>
        <w:t>della I</w:t>
      </w:r>
      <w:r w:rsidR="001D16DD">
        <w:rPr>
          <w:rFonts w:asciiTheme="minorHAnsi" w:hAnsiTheme="minorHAnsi" w:cstheme="minorHAnsi"/>
          <w:b/>
          <w:smallCaps/>
          <w:color w:val="1F497D" w:themeColor="text2"/>
          <w:sz w:val="32"/>
          <w:szCs w:val="32"/>
          <w:lang w:eastAsia="ar-SA"/>
        </w:rPr>
        <w:t>I</w:t>
      </w:r>
      <w:r w:rsidR="00AA40CC" w:rsidRPr="00E35704">
        <w:rPr>
          <w:rFonts w:asciiTheme="minorHAnsi" w:hAnsiTheme="minorHAnsi" w:cstheme="minorHAnsi"/>
          <w:b/>
          <w:smallCaps/>
          <w:color w:val="1F497D" w:themeColor="text2"/>
          <w:sz w:val="32"/>
          <w:szCs w:val="32"/>
          <w:lang w:eastAsia="ar-SA"/>
        </w:rPr>
        <w:t>I Domenica del Tempo ordinario</w:t>
      </w:r>
    </w:p>
    <w:p w:rsidR="00B477FF" w:rsidRPr="009A3F0C" w:rsidRDefault="00B477FF" w:rsidP="00F46D72">
      <w:pPr>
        <w:suppressAutoHyphens/>
        <w:jc w:val="center"/>
        <w:rPr>
          <w:rFonts w:asciiTheme="minorHAnsi" w:hAnsiTheme="minorHAnsi" w:cstheme="minorHAnsi"/>
          <w:b/>
          <w:smallCaps/>
          <w:color w:val="1F497D" w:themeColor="text2"/>
          <w:sz w:val="12"/>
          <w:szCs w:val="12"/>
          <w:lang w:eastAsia="ar-SA"/>
        </w:rPr>
      </w:pPr>
    </w:p>
    <w:p w:rsidR="007E085C" w:rsidRPr="009A3F0C" w:rsidRDefault="00BD07FF" w:rsidP="007E085C">
      <w:pPr>
        <w:suppressAutoHyphens/>
        <w:jc w:val="center"/>
        <w:rPr>
          <w:rFonts w:asciiTheme="minorHAnsi" w:hAnsiTheme="minorHAnsi" w:cstheme="minorHAnsi"/>
          <w:b/>
          <w:smallCaps/>
          <w:color w:val="1F497D" w:themeColor="text2"/>
          <w:sz w:val="32"/>
          <w:szCs w:val="32"/>
          <w:lang w:eastAsia="ar-SA"/>
        </w:rPr>
      </w:pPr>
      <w:r w:rsidRPr="009A3F0C">
        <w:rPr>
          <w:rFonts w:asciiTheme="minorHAnsi" w:hAnsiTheme="minorHAnsi" w:cstheme="minorHAnsi"/>
          <w:b/>
          <w:smallCaps/>
          <w:color w:val="1F497D" w:themeColor="text2"/>
          <w:sz w:val="32"/>
          <w:szCs w:val="32"/>
          <w:lang w:eastAsia="ar-SA"/>
        </w:rPr>
        <w:t>A</w:t>
      </w:r>
      <w:r w:rsidR="007E085C" w:rsidRPr="009A3F0C">
        <w:rPr>
          <w:rFonts w:asciiTheme="minorHAnsi" w:hAnsiTheme="minorHAnsi" w:cstheme="minorHAnsi"/>
          <w:b/>
          <w:smallCaps/>
          <w:color w:val="1F497D" w:themeColor="text2"/>
          <w:sz w:val="32"/>
          <w:szCs w:val="32"/>
          <w:lang w:eastAsia="ar-SA"/>
        </w:rPr>
        <w:t xml:space="preserve">nno </w:t>
      </w:r>
      <w:r w:rsidR="00070A20" w:rsidRPr="009A3F0C">
        <w:rPr>
          <w:rFonts w:asciiTheme="minorHAnsi" w:hAnsiTheme="minorHAnsi" w:cstheme="minorHAnsi"/>
          <w:b/>
          <w:smallCaps/>
          <w:color w:val="1F497D" w:themeColor="text2"/>
          <w:sz w:val="32"/>
          <w:szCs w:val="32"/>
          <w:lang w:eastAsia="ar-SA"/>
        </w:rPr>
        <w:t>A</w:t>
      </w:r>
    </w:p>
    <w:p w:rsidR="007E085C" w:rsidRPr="009A3F0C" w:rsidRDefault="007E085C" w:rsidP="00DA6BDE">
      <w:pPr>
        <w:suppressAutoHyphens/>
        <w:jc w:val="center"/>
        <w:rPr>
          <w:rFonts w:asciiTheme="minorHAnsi" w:hAnsiTheme="minorHAnsi" w:cstheme="minorHAnsi"/>
          <w:b/>
          <w:smallCaps/>
          <w:color w:val="1F497D" w:themeColor="text2"/>
          <w:sz w:val="12"/>
          <w:szCs w:val="12"/>
          <w:lang w:eastAsia="ar-SA"/>
        </w:rPr>
      </w:pPr>
    </w:p>
    <w:p w:rsidR="001D16DD" w:rsidRPr="001D16DD" w:rsidRDefault="001D16DD" w:rsidP="00C10EA6">
      <w:pPr>
        <w:jc w:val="center"/>
        <w:rPr>
          <w:rFonts w:asciiTheme="minorHAnsi" w:hAnsiTheme="minorHAnsi" w:cstheme="minorHAnsi"/>
          <w:b/>
          <w:color w:val="1F497D" w:themeColor="text2"/>
          <w:sz w:val="28"/>
          <w:szCs w:val="28"/>
        </w:rPr>
      </w:pPr>
      <w:r w:rsidRPr="001D16DD">
        <w:rPr>
          <w:rFonts w:asciiTheme="minorHAnsi" w:hAnsiTheme="minorHAnsi" w:cstheme="minorHAnsi"/>
          <w:b/>
          <w:color w:val="1F497D" w:themeColor="text2"/>
          <w:sz w:val="28"/>
          <w:szCs w:val="28"/>
        </w:rPr>
        <w:t>Mt 4,12-23</w:t>
      </w:r>
    </w:p>
    <w:p w:rsidR="001D16DD" w:rsidRDefault="001D16DD" w:rsidP="00C10EA6">
      <w:pPr>
        <w:jc w:val="center"/>
        <w:rPr>
          <w:rFonts w:asciiTheme="minorHAnsi" w:hAnsiTheme="minorHAnsi" w:cstheme="minorHAnsi"/>
          <w:b/>
          <w:i/>
          <w:color w:val="1F497D" w:themeColor="text2"/>
          <w:sz w:val="24"/>
        </w:rPr>
      </w:pPr>
      <w:r w:rsidRPr="001D16DD">
        <w:rPr>
          <w:rFonts w:asciiTheme="minorHAnsi" w:hAnsiTheme="minorHAnsi" w:cstheme="minorHAnsi"/>
          <w:b/>
          <w:i/>
          <w:color w:val="1F497D" w:themeColor="text2"/>
          <w:sz w:val="24"/>
        </w:rPr>
        <w:t>“Venite dietro a me vi farò pescatori di uomini”</w:t>
      </w:r>
    </w:p>
    <w:p w:rsidR="00BA1511" w:rsidRPr="00BA1511" w:rsidRDefault="00BA1511" w:rsidP="00C10EA6">
      <w:pPr>
        <w:jc w:val="center"/>
        <w:rPr>
          <w:rFonts w:asciiTheme="minorHAnsi" w:hAnsiTheme="minorHAnsi" w:cstheme="minorHAnsi"/>
          <w:bCs/>
          <w:iCs/>
          <w:color w:val="1F497D" w:themeColor="text2"/>
          <w:sz w:val="12"/>
          <w:szCs w:val="12"/>
        </w:rPr>
      </w:pPr>
    </w:p>
    <w:p w:rsidR="001D16DD" w:rsidRPr="00984E17" w:rsidRDefault="00984E17" w:rsidP="001D16DD">
      <w:pPr>
        <w:pStyle w:val="SemEspaamento"/>
        <w:jc w:val="both"/>
        <w:rPr>
          <w:rFonts w:asciiTheme="minorHAnsi" w:hAnsiTheme="minorHAnsi" w:cstheme="minorHAnsi"/>
          <w:i/>
          <w:sz w:val="23"/>
          <w:szCs w:val="23"/>
          <w:lang w:eastAsia="it-IT"/>
        </w:rPr>
      </w:pPr>
      <w:r w:rsidRPr="00984E17">
        <w:rPr>
          <w:noProof/>
          <w:sz w:val="23"/>
          <w:szCs w:val="23"/>
        </w:rPr>
        <w:drawing>
          <wp:anchor distT="0" distB="0" distL="114300" distR="114300" simplePos="0" relativeHeight="251658240" behindDoc="0" locked="0" layoutInCell="1" allowOverlap="1">
            <wp:simplePos x="0" y="0"/>
            <wp:positionH relativeFrom="margin">
              <wp:align>left</wp:align>
            </wp:positionH>
            <wp:positionV relativeFrom="paragraph">
              <wp:posOffset>53340</wp:posOffset>
            </wp:positionV>
            <wp:extent cx="2894400" cy="2170800"/>
            <wp:effectExtent l="0" t="0" r="1270" b="127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4400" cy="217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16DD" w:rsidRPr="00984E17">
        <w:rPr>
          <w:rFonts w:asciiTheme="minorHAnsi" w:hAnsiTheme="minorHAnsi" w:cstheme="minorHAnsi"/>
          <w:i/>
          <w:sz w:val="23"/>
          <w:szCs w:val="23"/>
          <w:vertAlign w:val="superscript"/>
          <w:lang w:eastAsia="it-IT"/>
        </w:rPr>
        <w:t>12</w:t>
      </w:r>
      <w:r w:rsidR="001D16DD" w:rsidRPr="00984E17">
        <w:rPr>
          <w:rFonts w:asciiTheme="minorHAnsi" w:hAnsiTheme="minorHAnsi" w:cstheme="minorHAnsi"/>
          <w:bCs/>
          <w:i/>
          <w:sz w:val="23"/>
          <w:szCs w:val="23"/>
          <w:lang w:eastAsia="it-IT"/>
        </w:rPr>
        <w:t>Q</w:t>
      </w:r>
      <w:r w:rsidR="001D16DD" w:rsidRPr="00984E17">
        <w:rPr>
          <w:rFonts w:asciiTheme="minorHAnsi" w:hAnsiTheme="minorHAnsi" w:cstheme="minorHAnsi"/>
          <w:i/>
          <w:sz w:val="23"/>
          <w:szCs w:val="23"/>
          <w:lang w:eastAsia="it-IT"/>
        </w:rPr>
        <w:t xml:space="preserve">uando Gesù seppe che Giovanni era stato arrestato, si ritirò nella Galilea, </w:t>
      </w:r>
      <w:r w:rsidR="001D16DD" w:rsidRPr="00984E17">
        <w:rPr>
          <w:rFonts w:asciiTheme="minorHAnsi" w:hAnsiTheme="minorHAnsi" w:cstheme="minorHAnsi"/>
          <w:i/>
          <w:sz w:val="23"/>
          <w:szCs w:val="23"/>
          <w:vertAlign w:val="superscript"/>
          <w:lang w:eastAsia="it-IT"/>
        </w:rPr>
        <w:t>13</w:t>
      </w:r>
      <w:r w:rsidR="001D16DD" w:rsidRPr="00984E17">
        <w:rPr>
          <w:rFonts w:asciiTheme="minorHAnsi" w:hAnsiTheme="minorHAnsi" w:cstheme="minorHAnsi"/>
          <w:i/>
          <w:sz w:val="23"/>
          <w:szCs w:val="23"/>
          <w:lang w:eastAsia="it-IT"/>
        </w:rPr>
        <w:t xml:space="preserve">lasciò Nàzaret e andò ad abitare a Cafàrnao, sulla riva del mare, nel territorio di Zàbulon e di Nèftali, </w:t>
      </w:r>
      <w:r w:rsidR="001D16DD" w:rsidRPr="00984E17">
        <w:rPr>
          <w:rFonts w:asciiTheme="minorHAnsi" w:hAnsiTheme="minorHAnsi" w:cstheme="minorHAnsi"/>
          <w:i/>
          <w:sz w:val="23"/>
          <w:szCs w:val="23"/>
          <w:vertAlign w:val="superscript"/>
          <w:lang w:eastAsia="it-IT"/>
        </w:rPr>
        <w:t>14</w:t>
      </w:r>
      <w:r w:rsidR="001D16DD" w:rsidRPr="00984E17">
        <w:rPr>
          <w:rFonts w:asciiTheme="minorHAnsi" w:hAnsiTheme="minorHAnsi" w:cstheme="minorHAnsi"/>
          <w:i/>
          <w:sz w:val="23"/>
          <w:szCs w:val="23"/>
          <w:lang w:eastAsia="it-IT"/>
        </w:rPr>
        <w:t xml:space="preserve">perché si compisse ciò che era stato detto per mezzo del profeta Isaìa: </w:t>
      </w:r>
      <w:r w:rsidR="001D16DD" w:rsidRPr="00984E17">
        <w:rPr>
          <w:rFonts w:asciiTheme="minorHAnsi" w:hAnsiTheme="minorHAnsi" w:cstheme="minorHAnsi"/>
          <w:i/>
          <w:sz w:val="23"/>
          <w:szCs w:val="23"/>
          <w:vertAlign w:val="superscript"/>
          <w:lang w:eastAsia="it-IT"/>
        </w:rPr>
        <w:t>15</w:t>
      </w:r>
      <w:r w:rsidR="001D16DD" w:rsidRPr="00984E17">
        <w:rPr>
          <w:rFonts w:asciiTheme="minorHAnsi" w:hAnsiTheme="minorHAnsi" w:cstheme="minorHAnsi"/>
          <w:i/>
          <w:sz w:val="23"/>
          <w:szCs w:val="23"/>
          <w:lang w:eastAsia="it-IT"/>
        </w:rPr>
        <w:t xml:space="preserve">«Terra di Zàbulon e terra di Nèftali, sulla via del mare, oltre il Giordano, Galilea delle genti! </w:t>
      </w:r>
      <w:r w:rsidR="001D16DD" w:rsidRPr="00984E17">
        <w:rPr>
          <w:rFonts w:asciiTheme="minorHAnsi" w:hAnsiTheme="minorHAnsi" w:cstheme="minorHAnsi"/>
          <w:i/>
          <w:sz w:val="23"/>
          <w:szCs w:val="23"/>
          <w:vertAlign w:val="superscript"/>
          <w:lang w:eastAsia="it-IT"/>
        </w:rPr>
        <w:t>16</w:t>
      </w:r>
      <w:bookmarkStart w:id="0" w:name="_GoBack"/>
      <w:bookmarkEnd w:id="0"/>
      <w:r w:rsidR="001D16DD" w:rsidRPr="00984E17">
        <w:rPr>
          <w:rFonts w:asciiTheme="minorHAnsi" w:hAnsiTheme="minorHAnsi" w:cstheme="minorHAnsi"/>
          <w:i/>
          <w:sz w:val="23"/>
          <w:szCs w:val="23"/>
          <w:lang w:eastAsia="it-IT"/>
        </w:rPr>
        <w:t xml:space="preserve">Il popolo che abitava nelle tenebre vide una grande luce, per quelli che abitavano in regione e ombra di morte una luce è sorta». </w:t>
      </w:r>
      <w:r w:rsidR="001D16DD" w:rsidRPr="00984E17">
        <w:rPr>
          <w:rFonts w:asciiTheme="minorHAnsi" w:hAnsiTheme="minorHAnsi" w:cstheme="minorHAnsi"/>
          <w:i/>
          <w:sz w:val="23"/>
          <w:szCs w:val="23"/>
          <w:vertAlign w:val="superscript"/>
          <w:lang w:eastAsia="it-IT"/>
        </w:rPr>
        <w:t>17</w:t>
      </w:r>
      <w:r w:rsidR="001D16DD" w:rsidRPr="00984E17">
        <w:rPr>
          <w:rFonts w:asciiTheme="minorHAnsi" w:hAnsiTheme="minorHAnsi" w:cstheme="minorHAnsi"/>
          <w:i/>
          <w:sz w:val="23"/>
          <w:szCs w:val="23"/>
          <w:lang w:eastAsia="it-IT"/>
        </w:rPr>
        <w:t xml:space="preserve">Da allora Gesù cominciò a predicare e a dire: «Convertitevi, perché il regno dei cieli è vicino». </w:t>
      </w:r>
      <w:r w:rsidR="001D16DD" w:rsidRPr="00984E17">
        <w:rPr>
          <w:rFonts w:asciiTheme="minorHAnsi" w:hAnsiTheme="minorHAnsi" w:cstheme="minorHAnsi"/>
          <w:i/>
          <w:sz w:val="23"/>
          <w:szCs w:val="23"/>
          <w:vertAlign w:val="superscript"/>
          <w:lang w:eastAsia="it-IT"/>
        </w:rPr>
        <w:t>18</w:t>
      </w:r>
      <w:r w:rsidR="001D16DD" w:rsidRPr="00984E17">
        <w:rPr>
          <w:rFonts w:asciiTheme="minorHAnsi" w:hAnsiTheme="minorHAnsi" w:cstheme="minorHAnsi"/>
          <w:i/>
          <w:sz w:val="23"/>
          <w:szCs w:val="23"/>
          <w:lang w:eastAsia="it-IT"/>
        </w:rPr>
        <w:t xml:space="preserve">Mentre camminava lungo il mare di Galilea, vide due fratelli, Simone, chiamato Pietro, e Andrea suo fratello, che gettavano le reti in mare; erano infatti pescatori. </w:t>
      </w:r>
      <w:r w:rsidR="001D16DD" w:rsidRPr="00984E17">
        <w:rPr>
          <w:rFonts w:asciiTheme="minorHAnsi" w:hAnsiTheme="minorHAnsi" w:cstheme="minorHAnsi"/>
          <w:i/>
          <w:sz w:val="23"/>
          <w:szCs w:val="23"/>
          <w:vertAlign w:val="superscript"/>
          <w:lang w:eastAsia="it-IT"/>
        </w:rPr>
        <w:t>19</w:t>
      </w:r>
      <w:r w:rsidR="001D16DD" w:rsidRPr="00984E17">
        <w:rPr>
          <w:rFonts w:asciiTheme="minorHAnsi" w:hAnsiTheme="minorHAnsi" w:cstheme="minorHAnsi"/>
          <w:i/>
          <w:sz w:val="23"/>
          <w:szCs w:val="23"/>
          <w:lang w:eastAsia="it-IT"/>
        </w:rPr>
        <w:t xml:space="preserve">E disse loro: «Venite dietro a me, vi farò pescatori di uomini». </w:t>
      </w:r>
      <w:r w:rsidR="000B5E97" w:rsidRPr="00984E17">
        <w:rPr>
          <w:rFonts w:asciiTheme="minorHAnsi" w:hAnsiTheme="minorHAnsi" w:cstheme="minorHAnsi"/>
          <w:i/>
          <w:sz w:val="23"/>
          <w:szCs w:val="23"/>
          <w:vertAlign w:val="superscript"/>
          <w:lang w:eastAsia="it-IT"/>
        </w:rPr>
        <w:t>20</w:t>
      </w:r>
      <w:r w:rsidR="001D16DD" w:rsidRPr="00984E17">
        <w:rPr>
          <w:rFonts w:asciiTheme="minorHAnsi" w:hAnsiTheme="minorHAnsi" w:cstheme="minorHAnsi"/>
          <w:i/>
          <w:sz w:val="23"/>
          <w:szCs w:val="23"/>
          <w:lang w:eastAsia="it-IT"/>
        </w:rPr>
        <w:t xml:space="preserve">Ed essi subito lasciarono le reti e lo seguirono. </w:t>
      </w:r>
      <w:r w:rsidR="001D16DD" w:rsidRPr="00984E17">
        <w:rPr>
          <w:rFonts w:asciiTheme="minorHAnsi" w:hAnsiTheme="minorHAnsi" w:cstheme="minorHAnsi"/>
          <w:i/>
          <w:sz w:val="23"/>
          <w:szCs w:val="23"/>
          <w:vertAlign w:val="superscript"/>
          <w:lang w:eastAsia="it-IT"/>
        </w:rPr>
        <w:t>21</w:t>
      </w:r>
      <w:r w:rsidR="001D16DD" w:rsidRPr="00984E17">
        <w:rPr>
          <w:rFonts w:asciiTheme="minorHAnsi" w:hAnsiTheme="minorHAnsi" w:cstheme="minorHAnsi"/>
          <w:i/>
          <w:sz w:val="23"/>
          <w:szCs w:val="23"/>
          <w:lang w:eastAsia="it-IT"/>
        </w:rPr>
        <w:t xml:space="preserve">Andando oltre, vide altri due fratelli, Giacomo, figlio di Zebedèo, e Giovanni suo fratello, che nella barca, insieme a Zebedeo loro padre, riparavano le loro reti, e li chiamò. </w:t>
      </w:r>
      <w:r w:rsidR="001D16DD" w:rsidRPr="00984E17">
        <w:rPr>
          <w:rFonts w:asciiTheme="minorHAnsi" w:hAnsiTheme="minorHAnsi" w:cstheme="minorHAnsi"/>
          <w:i/>
          <w:sz w:val="23"/>
          <w:szCs w:val="23"/>
          <w:vertAlign w:val="superscript"/>
          <w:lang w:eastAsia="it-IT"/>
        </w:rPr>
        <w:t>22</w:t>
      </w:r>
      <w:r w:rsidR="001D16DD" w:rsidRPr="00984E17">
        <w:rPr>
          <w:rFonts w:asciiTheme="minorHAnsi" w:hAnsiTheme="minorHAnsi" w:cstheme="minorHAnsi"/>
          <w:i/>
          <w:sz w:val="23"/>
          <w:szCs w:val="23"/>
          <w:lang w:eastAsia="it-IT"/>
        </w:rPr>
        <w:t>Ed essi subito lasciarono la barca e il loro padre e lo seguirono.</w:t>
      </w:r>
      <w:r w:rsidRPr="00984E17">
        <w:rPr>
          <w:rFonts w:asciiTheme="minorHAnsi" w:hAnsiTheme="minorHAnsi" w:cstheme="minorHAnsi"/>
          <w:i/>
          <w:sz w:val="23"/>
          <w:szCs w:val="23"/>
          <w:lang w:eastAsia="it-IT"/>
        </w:rPr>
        <w:t xml:space="preserve"> </w:t>
      </w:r>
      <w:r w:rsidR="001D16DD" w:rsidRPr="00984E17">
        <w:rPr>
          <w:rFonts w:asciiTheme="minorHAnsi" w:hAnsiTheme="minorHAnsi" w:cstheme="minorHAnsi"/>
          <w:i/>
          <w:sz w:val="23"/>
          <w:szCs w:val="23"/>
          <w:vertAlign w:val="superscript"/>
          <w:lang w:eastAsia="it-IT"/>
        </w:rPr>
        <w:t>23</w:t>
      </w:r>
      <w:r w:rsidR="001D16DD" w:rsidRPr="00984E17">
        <w:rPr>
          <w:rFonts w:asciiTheme="minorHAnsi" w:hAnsiTheme="minorHAnsi" w:cstheme="minorHAnsi"/>
          <w:i/>
          <w:sz w:val="23"/>
          <w:szCs w:val="23"/>
          <w:lang w:eastAsia="it-IT"/>
        </w:rPr>
        <w:t>Gesù percorreva tutta la Galilea, insegnando nelle loro sinagoghe, annunciando il vangelo del Regno e guarendo ogni sorta di malattie e di infermità nel popolo.</w:t>
      </w:r>
    </w:p>
    <w:p w:rsidR="00070A20" w:rsidRPr="009A3F0C" w:rsidRDefault="00070A20" w:rsidP="00202ADE">
      <w:pPr>
        <w:pStyle w:val="SemEspaamento"/>
        <w:jc w:val="both"/>
        <w:rPr>
          <w:rFonts w:asciiTheme="minorHAnsi" w:hAnsiTheme="minorHAnsi" w:cstheme="minorHAnsi"/>
          <w:sz w:val="16"/>
          <w:szCs w:val="16"/>
        </w:rPr>
      </w:pPr>
    </w:p>
    <w:p w:rsidR="00A31399" w:rsidRPr="009A3F0C" w:rsidRDefault="00A31399" w:rsidP="00A31399">
      <w:pPr>
        <w:jc w:val="both"/>
        <w:rPr>
          <w:rFonts w:asciiTheme="minorHAnsi" w:hAnsiTheme="minorHAnsi" w:cstheme="minorHAnsi"/>
          <w:b/>
          <w:smallCaps/>
          <w:color w:val="1F497D" w:themeColor="text2"/>
          <w:sz w:val="32"/>
          <w:szCs w:val="32"/>
        </w:rPr>
      </w:pPr>
      <w:r w:rsidRPr="009A3F0C">
        <w:rPr>
          <w:rFonts w:asciiTheme="minorHAnsi" w:hAnsiTheme="minorHAnsi" w:cstheme="minorHAnsi"/>
          <w:b/>
          <w:smallCaps/>
          <w:color w:val="1F497D" w:themeColor="text2"/>
          <w:sz w:val="32"/>
          <w:szCs w:val="32"/>
        </w:rPr>
        <w:t>Contesto e testo</w:t>
      </w:r>
    </w:p>
    <w:p w:rsidR="001D16DD" w:rsidRPr="00984E17" w:rsidRDefault="001D16DD" w:rsidP="001D16DD">
      <w:pPr>
        <w:pStyle w:val="SemEspaamento"/>
        <w:ind w:firstLine="851"/>
        <w:jc w:val="both"/>
        <w:rPr>
          <w:rFonts w:asciiTheme="minorHAnsi" w:hAnsiTheme="minorHAnsi" w:cstheme="minorHAnsi"/>
          <w:spacing w:val="-2"/>
          <w:sz w:val="23"/>
          <w:szCs w:val="23"/>
          <w:lang w:eastAsia="it-IT"/>
        </w:rPr>
      </w:pPr>
      <w:r w:rsidRPr="00984E17">
        <w:rPr>
          <w:rFonts w:asciiTheme="minorHAnsi" w:hAnsiTheme="minorHAnsi" w:cstheme="minorHAnsi"/>
          <w:spacing w:val="-2"/>
          <w:sz w:val="23"/>
          <w:szCs w:val="23"/>
          <w:lang w:eastAsia="it-IT"/>
        </w:rPr>
        <w:t xml:space="preserve">In questa liturgia, in cui celebriamo la </w:t>
      </w:r>
      <w:r w:rsidRPr="00984E17">
        <w:rPr>
          <w:rFonts w:asciiTheme="minorHAnsi" w:hAnsiTheme="minorHAnsi" w:cstheme="minorHAnsi"/>
          <w:b/>
          <w:spacing w:val="-2"/>
          <w:sz w:val="23"/>
          <w:szCs w:val="23"/>
          <w:lang w:eastAsia="it-IT"/>
        </w:rPr>
        <w:t xml:space="preserve">Domenica della Parola, </w:t>
      </w:r>
      <w:r w:rsidRPr="00984E17">
        <w:rPr>
          <w:rFonts w:asciiTheme="minorHAnsi" w:hAnsiTheme="minorHAnsi" w:cstheme="minorHAnsi"/>
          <w:spacing w:val="-2"/>
          <w:sz w:val="23"/>
          <w:szCs w:val="23"/>
          <w:lang w:eastAsia="it-IT"/>
        </w:rPr>
        <w:t>istituita da papa</w:t>
      </w:r>
      <w:r w:rsidRPr="00984E17">
        <w:rPr>
          <w:rFonts w:asciiTheme="minorHAnsi" w:hAnsiTheme="minorHAnsi" w:cstheme="minorHAnsi"/>
          <w:b/>
          <w:spacing w:val="-2"/>
          <w:sz w:val="23"/>
          <w:szCs w:val="23"/>
          <w:lang w:eastAsia="it-IT"/>
        </w:rPr>
        <w:t xml:space="preserve"> Francesco </w:t>
      </w:r>
      <w:r w:rsidRPr="00984E17">
        <w:rPr>
          <w:rFonts w:asciiTheme="minorHAnsi" w:hAnsiTheme="minorHAnsi" w:cstheme="minorHAnsi"/>
          <w:spacing w:val="-2"/>
          <w:sz w:val="23"/>
          <w:szCs w:val="23"/>
          <w:lang w:eastAsia="it-IT"/>
        </w:rPr>
        <w:t xml:space="preserve">con la lettera apostolica </w:t>
      </w:r>
      <w:r w:rsidRPr="00984E17">
        <w:rPr>
          <w:rFonts w:asciiTheme="minorHAnsi" w:hAnsiTheme="minorHAnsi" w:cstheme="minorHAnsi"/>
          <w:bCs/>
          <w:i/>
          <w:iCs/>
          <w:spacing w:val="-2"/>
          <w:sz w:val="23"/>
          <w:szCs w:val="23"/>
          <w:lang w:eastAsia="it-IT"/>
        </w:rPr>
        <w:t>Aperuit illis</w:t>
      </w:r>
      <w:r w:rsidRPr="00984E17">
        <w:rPr>
          <w:rFonts w:asciiTheme="minorHAnsi" w:hAnsiTheme="minorHAnsi" w:cstheme="minorHAnsi"/>
          <w:spacing w:val="-2"/>
          <w:sz w:val="23"/>
          <w:szCs w:val="23"/>
          <w:lang w:eastAsia="it-IT"/>
        </w:rPr>
        <w:t xml:space="preserve">, riprendiamo la lettura del Vangelo di Matteo. L’evangelista ci presenta Gesù nella Galilea delle genti, in cui nasce il nuovo popolo di Dio, un popolo che è chiamato a conversione, al cambiamento di mentalità: a passare dall’individualismo alla comunione. Seguire Gesù ci porta a superare la tentazione dell’individuo che si illude di bastare a se stesso. In Cristo diventiamo “persona”, cioè capaci di relazioni, creati ad immagine della Trinità Santa, fonte di ogni comunione nell’Amore. </w:t>
      </w:r>
    </w:p>
    <w:p w:rsidR="001D16DD" w:rsidRPr="00984E17" w:rsidRDefault="001D16DD" w:rsidP="001D16DD">
      <w:pPr>
        <w:ind w:firstLine="851"/>
        <w:jc w:val="both"/>
        <w:rPr>
          <w:rFonts w:asciiTheme="minorHAnsi" w:hAnsiTheme="minorHAnsi" w:cstheme="minorHAnsi"/>
          <w:sz w:val="23"/>
          <w:szCs w:val="23"/>
        </w:rPr>
      </w:pPr>
      <w:r w:rsidRPr="00984E17">
        <w:rPr>
          <w:rFonts w:asciiTheme="minorHAnsi" w:hAnsiTheme="minorHAnsi" w:cstheme="minorHAnsi"/>
          <w:sz w:val="23"/>
          <w:szCs w:val="23"/>
        </w:rPr>
        <w:t xml:space="preserve">Matteo e Marco collegano questo inizio del ministero di Gesù all'imprigionamento di Giovanni Battista: nel momento in cui Giovanni è imprigionato, lo Spirito porta Gesù in Galilea. Giovanni termina ma inizia il nuovo annuncio del Cristo. Vi è uno stacco netto: Giovanni chiude la profezia e appare colui che è più di un profeta. Gesù stesso segna uno stacco da Nazareth e va a Cafarnao. La luce si manifesta nell'annuncio: “Convertitevi: il Regno di Dio è già qui”. Gesù comincia il suo peregrinare: si muove tra le genti e le sinagoghe degli ebrei. Ma prima chiama Simone e Andrea, Giacomo e Giovanni a seguirlo. </w:t>
      </w:r>
    </w:p>
    <w:p w:rsidR="001D16DD" w:rsidRPr="001D16DD" w:rsidRDefault="001D16DD" w:rsidP="001D16DD">
      <w:pPr>
        <w:ind w:firstLine="851"/>
        <w:jc w:val="both"/>
        <w:rPr>
          <w:rFonts w:asciiTheme="minorHAnsi" w:hAnsiTheme="minorHAnsi" w:cstheme="minorHAnsi"/>
          <w:sz w:val="24"/>
        </w:rPr>
      </w:pPr>
    </w:p>
    <w:p w:rsidR="000B5E97" w:rsidRPr="00BA1511" w:rsidRDefault="000B5E97" w:rsidP="000B5E97">
      <w:pPr>
        <w:jc w:val="both"/>
        <w:rPr>
          <w:rFonts w:asciiTheme="minorHAnsi" w:hAnsiTheme="minorHAnsi" w:cstheme="minorHAnsi"/>
          <w:b/>
          <w:smallCaps/>
          <w:color w:val="1F497D" w:themeColor="text2"/>
          <w:sz w:val="32"/>
          <w:szCs w:val="32"/>
        </w:rPr>
      </w:pPr>
      <w:r w:rsidRPr="00BA1511">
        <w:rPr>
          <w:rFonts w:asciiTheme="minorHAnsi" w:hAnsiTheme="minorHAnsi" w:cstheme="minorHAnsi"/>
          <w:b/>
          <w:smallCaps/>
          <w:color w:val="1F497D" w:themeColor="text2"/>
          <w:sz w:val="32"/>
          <w:szCs w:val="32"/>
        </w:rPr>
        <w:t>Approfondimento del testo</w:t>
      </w:r>
    </w:p>
    <w:p w:rsidR="001D16DD" w:rsidRPr="001D16DD" w:rsidRDefault="001D16DD" w:rsidP="001D16DD">
      <w:pPr>
        <w:pStyle w:val="SemEspaamento"/>
        <w:ind w:firstLine="851"/>
        <w:jc w:val="both"/>
        <w:rPr>
          <w:rFonts w:asciiTheme="minorHAnsi" w:hAnsiTheme="minorHAnsi" w:cstheme="minorHAnsi"/>
          <w:szCs w:val="24"/>
          <w:lang w:eastAsia="it-IT"/>
        </w:rPr>
      </w:pPr>
      <w:r w:rsidRPr="001D16DD">
        <w:rPr>
          <w:rFonts w:asciiTheme="minorHAnsi" w:hAnsiTheme="minorHAnsi" w:cstheme="minorHAnsi"/>
          <w:szCs w:val="24"/>
          <w:lang w:eastAsia="it-IT"/>
        </w:rPr>
        <w:t xml:space="preserve">Giovanni è consegnato da Dio alla prigionia per la suprema testimonianza: dopo che si è udita la voce dal cielo tace la voce della profezia. Si fa un grande e inspiegabile silenzio. Gesù però non subentra al posto vuoto lasciato da Giovanni, ma al contrario si ritira nella Galilea, come farà anche alla notizia della sua morte, come è detto in 14,13: </w:t>
      </w:r>
      <w:r w:rsidRPr="001D16DD">
        <w:rPr>
          <w:rFonts w:asciiTheme="minorHAnsi" w:hAnsiTheme="minorHAnsi" w:cstheme="minorHAnsi"/>
          <w:i/>
          <w:iCs/>
          <w:szCs w:val="24"/>
          <w:lang w:eastAsia="it-IT"/>
        </w:rPr>
        <w:t>Avendo udito, Gesù si ritirò di là in barca verso un luogo deserto in disparte</w:t>
      </w:r>
      <w:r w:rsidRPr="001D16DD">
        <w:rPr>
          <w:rFonts w:asciiTheme="minorHAnsi" w:hAnsiTheme="minorHAnsi" w:cstheme="minorHAnsi"/>
          <w:szCs w:val="24"/>
          <w:lang w:eastAsia="it-IT"/>
        </w:rPr>
        <w:t>. È la linea della totale obbedienza al Padre.</w:t>
      </w:r>
    </w:p>
    <w:p w:rsidR="001D16DD" w:rsidRPr="00881500" w:rsidRDefault="001D16DD" w:rsidP="001D16DD">
      <w:pPr>
        <w:pStyle w:val="SemEspaamento"/>
        <w:ind w:firstLine="851"/>
        <w:jc w:val="both"/>
        <w:rPr>
          <w:rFonts w:asciiTheme="minorHAnsi" w:hAnsiTheme="minorHAnsi" w:cstheme="minorHAnsi"/>
          <w:spacing w:val="-2"/>
          <w:szCs w:val="24"/>
          <w:lang w:eastAsia="it-IT"/>
        </w:rPr>
      </w:pPr>
      <w:r w:rsidRPr="00881500">
        <w:rPr>
          <w:rFonts w:asciiTheme="minorHAnsi" w:hAnsiTheme="minorHAnsi" w:cstheme="minorHAnsi"/>
          <w:spacing w:val="-2"/>
          <w:szCs w:val="24"/>
          <w:lang w:eastAsia="it-IT"/>
        </w:rPr>
        <w:t xml:space="preserve">Il giorno in cui il Cristo lasciava Nàzaret, in virtù della quale è chiamato il Nazareno, e si trasferisce a Cafarnao, presso il mare di Galilea, si compiono le Scritture profetiche. Tutto avviene sotto il segno del nascondimento, simile allo spostamento di Abramo da Ur dei Caldei, perché tutto è segnato dall'obbedienza. </w:t>
      </w:r>
      <w:r w:rsidRPr="00881500">
        <w:rPr>
          <w:rFonts w:asciiTheme="minorHAnsi" w:hAnsiTheme="minorHAnsi" w:cstheme="minorHAnsi"/>
          <w:bCs/>
          <w:spacing w:val="-2"/>
          <w:szCs w:val="24"/>
          <w:lang w:eastAsia="it-IT"/>
        </w:rPr>
        <w:t>Zàbulon</w:t>
      </w:r>
      <w:r w:rsidRPr="00881500">
        <w:rPr>
          <w:rFonts w:asciiTheme="minorHAnsi" w:hAnsiTheme="minorHAnsi" w:cstheme="minorHAnsi"/>
          <w:spacing w:val="-2"/>
          <w:szCs w:val="24"/>
          <w:lang w:eastAsia="it-IT"/>
        </w:rPr>
        <w:t xml:space="preserve"> è terra di frontiera che fa da cerniera con le Genti. Qui va il Cristo.</w:t>
      </w:r>
    </w:p>
    <w:p w:rsidR="001D16DD" w:rsidRPr="001D16DD" w:rsidRDefault="001D16DD" w:rsidP="001D16DD">
      <w:pPr>
        <w:pStyle w:val="SemEspaamento"/>
        <w:ind w:firstLine="851"/>
        <w:jc w:val="both"/>
        <w:rPr>
          <w:rFonts w:asciiTheme="minorHAnsi" w:hAnsiTheme="minorHAnsi" w:cstheme="minorHAnsi"/>
          <w:szCs w:val="24"/>
          <w:lang w:eastAsia="it-IT"/>
        </w:rPr>
      </w:pPr>
      <w:r w:rsidRPr="001D16DD">
        <w:rPr>
          <w:rFonts w:asciiTheme="minorHAnsi" w:hAnsiTheme="minorHAnsi" w:cstheme="minorHAnsi"/>
          <w:bCs/>
          <w:szCs w:val="24"/>
          <w:lang w:eastAsia="it-IT"/>
        </w:rPr>
        <w:t>Neftali</w:t>
      </w:r>
      <w:r w:rsidRPr="001D16DD">
        <w:rPr>
          <w:rFonts w:asciiTheme="minorHAnsi" w:hAnsiTheme="minorHAnsi" w:cstheme="minorHAnsi"/>
          <w:szCs w:val="24"/>
          <w:lang w:eastAsia="it-IT"/>
        </w:rPr>
        <w:t xml:space="preserve"> è figlio di Bilha, serva di Rachele (cfr. </w:t>
      </w:r>
      <w:r w:rsidRPr="001D16DD">
        <w:rPr>
          <w:rFonts w:asciiTheme="minorHAnsi" w:hAnsiTheme="minorHAnsi" w:cstheme="minorHAnsi"/>
          <w:i/>
          <w:szCs w:val="24"/>
          <w:lang w:eastAsia="it-IT"/>
        </w:rPr>
        <w:t>Gn</w:t>
      </w:r>
      <w:r w:rsidRPr="001D16DD">
        <w:rPr>
          <w:rFonts w:asciiTheme="minorHAnsi" w:hAnsiTheme="minorHAnsi" w:cstheme="minorHAnsi"/>
          <w:szCs w:val="24"/>
          <w:lang w:eastAsia="it-IT"/>
        </w:rPr>
        <w:t xml:space="preserve"> 30,8). Nella benedizione di Mosè così si dice: </w:t>
      </w:r>
      <w:r w:rsidRPr="001D16DD">
        <w:rPr>
          <w:rFonts w:asciiTheme="minorHAnsi" w:hAnsiTheme="minorHAnsi" w:cstheme="minorHAnsi"/>
          <w:i/>
          <w:iCs/>
          <w:szCs w:val="24"/>
          <w:lang w:eastAsia="it-IT"/>
        </w:rPr>
        <w:t xml:space="preserve">Neftali sazio di favori e pieno della benedizione del Signore; ha ereditato il mare e il </w:t>
      </w:r>
      <w:r w:rsidRPr="001D16DD">
        <w:rPr>
          <w:rFonts w:asciiTheme="minorHAnsi" w:hAnsiTheme="minorHAnsi" w:cstheme="minorHAnsi"/>
          <w:i/>
          <w:iCs/>
          <w:szCs w:val="24"/>
          <w:lang w:eastAsia="it-IT"/>
        </w:rPr>
        <w:lastRenderedPageBreak/>
        <w:t>mezzogiorno</w:t>
      </w:r>
      <w:r w:rsidRPr="001D16DD">
        <w:rPr>
          <w:rFonts w:asciiTheme="minorHAnsi" w:hAnsiTheme="minorHAnsi" w:cstheme="minorHAnsi"/>
          <w:szCs w:val="24"/>
          <w:lang w:eastAsia="it-IT"/>
        </w:rPr>
        <w:t xml:space="preserve"> (</w:t>
      </w:r>
      <w:r w:rsidRPr="001D16DD">
        <w:rPr>
          <w:rFonts w:asciiTheme="minorHAnsi" w:hAnsiTheme="minorHAnsi" w:cstheme="minorHAnsi"/>
          <w:i/>
          <w:iCs/>
          <w:szCs w:val="24"/>
          <w:lang w:eastAsia="it-IT"/>
        </w:rPr>
        <w:t>Dt</w:t>
      </w:r>
      <w:r w:rsidRPr="001D16DD">
        <w:rPr>
          <w:rFonts w:asciiTheme="minorHAnsi" w:hAnsiTheme="minorHAnsi" w:cstheme="minorHAnsi"/>
          <w:szCs w:val="24"/>
          <w:lang w:eastAsia="it-IT"/>
        </w:rPr>
        <w:t xml:space="preserve"> 33,23). Anche Neftali appare qui nell'abbondanza e nella prosperità. In questa condizione il testo lascia intravedere un certo indurimento del cuore, reso ancora più amaro dalle vicende storiche a cui si riferisce la profezia. Infatti dice Girolamo: «I primi ad ascoltare la predicazione del Signore furono quelli che abitavano là dove Israele fu fatto prigioniero dagli Assiri; qui nacque la predicazione del Redentore».</w:t>
      </w:r>
    </w:p>
    <w:p w:rsidR="001D16DD" w:rsidRPr="00984E17" w:rsidRDefault="001D16DD" w:rsidP="001D16DD">
      <w:pPr>
        <w:pStyle w:val="SemEspaamento"/>
        <w:ind w:firstLine="851"/>
        <w:jc w:val="both"/>
        <w:rPr>
          <w:rFonts w:asciiTheme="minorHAnsi" w:hAnsiTheme="minorHAnsi" w:cstheme="minorHAnsi"/>
          <w:spacing w:val="-8"/>
          <w:szCs w:val="24"/>
          <w:lang w:eastAsia="it-IT"/>
        </w:rPr>
      </w:pPr>
      <w:r w:rsidRPr="00984E17">
        <w:rPr>
          <w:rFonts w:asciiTheme="minorHAnsi" w:hAnsiTheme="minorHAnsi" w:cstheme="minorHAnsi"/>
          <w:spacing w:val="-8"/>
          <w:szCs w:val="24"/>
          <w:lang w:eastAsia="it-IT"/>
        </w:rPr>
        <w:t xml:space="preserve">L'Evangelo cita in questo modo la profezia per elencare i vari territori del nord della terra santa. Oltre </w:t>
      </w:r>
      <w:r w:rsidRPr="00984E17">
        <w:rPr>
          <w:rFonts w:asciiTheme="minorHAnsi" w:hAnsiTheme="minorHAnsi" w:cstheme="minorHAnsi"/>
          <w:bCs/>
          <w:spacing w:val="-8"/>
          <w:szCs w:val="24"/>
          <w:lang w:eastAsia="it-IT"/>
        </w:rPr>
        <w:t>la terra di Zàbulon e di Nèftali</w:t>
      </w:r>
      <w:r w:rsidRPr="00984E17">
        <w:rPr>
          <w:rFonts w:asciiTheme="minorHAnsi" w:hAnsiTheme="minorHAnsi" w:cstheme="minorHAnsi"/>
          <w:spacing w:val="-8"/>
          <w:szCs w:val="24"/>
          <w:lang w:eastAsia="it-IT"/>
        </w:rPr>
        <w:t xml:space="preserve"> ricorda </w:t>
      </w:r>
      <w:r w:rsidRPr="00984E17">
        <w:rPr>
          <w:rFonts w:asciiTheme="minorHAnsi" w:hAnsiTheme="minorHAnsi" w:cstheme="minorHAnsi"/>
          <w:bCs/>
          <w:spacing w:val="-8"/>
          <w:szCs w:val="24"/>
          <w:lang w:eastAsia="it-IT"/>
        </w:rPr>
        <w:t>la strada del mare</w:t>
      </w:r>
      <w:r w:rsidRPr="00984E17">
        <w:rPr>
          <w:rFonts w:asciiTheme="minorHAnsi" w:hAnsiTheme="minorHAnsi" w:cstheme="minorHAnsi"/>
          <w:spacing w:val="-8"/>
          <w:szCs w:val="24"/>
          <w:lang w:eastAsia="it-IT"/>
        </w:rPr>
        <w:t xml:space="preserve">, celebre pista commerciale che unisce l'oriente con il mare Mediterraneo. È strada quindi di scambi non solo commerciali ma anche culturali e religiosi; </w:t>
      </w:r>
      <w:r w:rsidRPr="00984E17">
        <w:rPr>
          <w:rFonts w:asciiTheme="minorHAnsi" w:hAnsiTheme="minorHAnsi" w:cstheme="minorHAnsi"/>
          <w:bCs/>
          <w:spacing w:val="-8"/>
          <w:szCs w:val="24"/>
          <w:lang w:eastAsia="it-IT"/>
        </w:rPr>
        <w:t>oltre il Giordano</w:t>
      </w:r>
      <w:r w:rsidRPr="00984E17">
        <w:rPr>
          <w:rFonts w:asciiTheme="minorHAnsi" w:hAnsiTheme="minorHAnsi" w:cstheme="minorHAnsi"/>
          <w:spacing w:val="-8"/>
          <w:szCs w:val="24"/>
          <w:lang w:eastAsia="it-IT"/>
        </w:rPr>
        <w:t xml:space="preserve"> è l'antico territorio di prima conquista con Mosè; è un territorio percorso da Gesù. </w:t>
      </w:r>
      <w:r w:rsidRPr="00984E17">
        <w:rPr>
          <w:rFonts w:asciiTheme="minorHAnsi" w:hAnsiTheme="minorHAnsi" w:cstheme="minorHAnsi"/>
          <w:bCs/>
          <w:spacing w:val="-8"/>
          <w:szCs w:val="24"/>
          <w:lang w:eastAsia="it-IT"/>
        </w:rPr>
        <w:t>Galilea delle genti</w:t>
      </w:r>
      <w:r w:rsidRPr="00984E17">
        <w:rPr>
          <w:rFonts w:asciiTheme="minorHAnsi" w:hAnsiTheme="minorHAnsi" w:cstheme="minorHAnsi"/>
          <w:spacing w:val="-8"/>
          <w:szCs w:val="24"/>
          <w:lang w:eastAsia="it-IT"/>
        </w:rPr>
        <w:t xml:space="preserve">, così chiamata per la forte presenza delle popolazioni pagane, cosiddette dei gentili. </w:t>
      </w:r>
    </w:p>
    <w:p w:rsidR="001D16DD" w:rsidRPr="001D16DD" w:rsidRDefault="001D16DD" w:rsidP="001D16DD">
      <w:pPr>
        <w:pStyle w:val="SemEspaamento"/>
        <w:ind w:firstLine="851"/>
        <w:jc w:val="both"/>
        <w:rPr>
          <w:rFonts w:asciiTheme="minorHAnsi" w:hAnsiTheme="minorHAnsi" w:cstheme="minorHAnsi"/>
          <w:szCs w:val="24"/>
          <w:lang w:eastAsia="it-IT"/>
        </w:rPr>
      </w:pPr>
      <w:r w:rsidRPr="001D16DD">
        <w:rPr>
          <w:rFonts w:asciiTheme="minorHAnsi" w:hAnsiTheme="minorHAnsi" w:cstheme="minorHAnsi"/>
          <w:szCs w:val="24"/>
          <w:lang w:eastAsia="it-IT"/>
        </w:rPr>
        <w:t>Il Cristo non sta là dove brilla la luce della Legge, dove i pii d’Israele amano abitare, ma viene in questi territori segnati dal benessere, da un'intensa attività commerciale, da un facile scambio con i pagani e proprio là dove più intense sono le tenebre inizia a risplendere la luce.</w:t>
      </w:r>
    </w:p>
    <w:p w:rsidR="001D16DD" w:rsidRPr="00984E17" w:rsidRDefault="001D16DD" w:rsidP="001D16DD">
      <w:pPr>
        <w:pStyle w:val="SemEspaamento"/>
        <w:ind w:firstLine="851"/>
        <w:jc w:val="both"/>
        <w:rPr>
          <w:rFonts w:asciiTheme="minorHAnsi" w:hAnsiTheme="minorHAnsi" w:cstheme="minorHAnsi"/>
          <w:spacing w:val="-8"/>
          <w:szCs w:val="24"/>
          <w:lang w:eastAsia="it-IT"/>
        </w:rPr>
      </w:pPr>
      <w:r w:rsidRPr="00984E17">
        <w:rPr>
          <w:rFonts w:asciiTheme="minorHAnsi" w:hAnsiTheme="minorHAnsi" w:cstheme="minorHAnsi"/>
          <w:spacing w:val="-8"/>
          <w:szCs w:val="24"/>
          <w:lang w:eastAsia="it-IT"/>
        </w:rPr>
        <w:t xml:space="preserve">Questa regione è chiamata </w:t>
      </w:r>
      <w:r w:rsidRPr="00984E17">
        <w:rPr>
          <w:rFonts w:asciiTheme="minorHAnsi" w:hAnsiTheme="minorHAnsi" w:cstheme="minorHAnsi"/>
          <w:bCs/>
          <w:spacing w:val="-8"/>
          <w:szCs w:val="24"/>
          <w:lang w:eastAsia="it-IT"/>
        </w:rPr>
        <w:t>ombra di morte</w:t>
      </w:r>
      <w:r w:rsidRPr="00984E17">
        <w:rPr>
          <w:rFonts w:asciiTheme="minorHAnsi" w:hAnsiTheme="minorHAnsi" w:cstheme="minorHAnsi"/>
          <w:spacing w:val="-8"/>
          <w:szCs w:val="24"/>
          <w:lang w:eastAsia="it-IT"/>
        </w:rPr>
        <w:t xml:space="preserve"> perché sotto il benessere e l'intensa attività commerciale si nasconde la morte. Nessuna luce più risplende né quella della mente e neppure quella della Legge. Il popolo siede nella tenebra, privo di forza interiore anche se ne dimostra tanta esteriormente. Ed ecco all'improvviso risplende la luce e questa luce è l'Evangelo, che il Signore proclama. È sorto il sole e le tenebre lottano, simili a nubi, per soffocarlo, ma nessuno può mettere la luce sotto il moggio.</w:t>
      </w:r>
    </w:p>
    <w:p w:rsidR="001D16DD" w:rsidRPr="001D16DD" w:rsidRDefault="001D16DD" w:rsidP="001D16DD">
      <w:pPr>
        <w:pStyle w:val="SemEspaamento"/>
        <w:ind w:firstLine="851"/>
        <w:jc w:val="both"/>
        <w:rPr>
          <w:rFonts w:asciiTheme="minorHAnsi" w:hAnsiTheme="minorHAnsi" w:cstheme="minorHAnsi"/>
          <w:szCs w:val="24"/>
          <w:lang w:eastAsia="it-IT"/>
        </w:rPr>
      </w:pPr>
      <w:r w:rsidRPr="001D16DD">
        <w:rPr>
          <w:rFonts w:asciiTheme="minorHAnsi" w:hAnsiTheme="minorHAnsi" w:cstheme="minorHAnsi"/>
          <w:szCs w:val="24"/>
          <w:lang w:eastAsia="it-IT"/>
        </w:rPr>
        <w:t>Convertitevi è la stessa parola annunciata da Giovanni (3,2). Questi la grida nel deserto della Giudea, Gesù la grida al nord, in mezzo al popolo che siede nelle tenebre. Convertirsi è vedere la grande Luce: il Cristo! La luce risplende, il regno si è avvicinato, convertirsi è volgersi verso la grande luce. Sarà compito del Messia ridare la vista ai ciechi cioè compiere le opere di risanamento: se la luce risplende è necessario avere occhi per vederla. La conversione è l'apertura graduale dei nostri sensi interiori per vedere il Regno dei cieli, per vedere Gesù, il Dio nascosto.</w:t>
      </w:r>
    </w:p>
    <w:p w:rsidR="001D16DD" w:rsidRPr="001D16DD" w:rsidRDefault="001D16DD" w:rsidP="001D16DD">
      <w:pPr>
        <w:pStyle w:val="SemEspaamento"/>
        <w:ind w:firstLine="851"/>
        <w:jc w:val="both"/>
        <w:rPr>
          <w:rFonts w:asciiTheme="minorHAnsi" w:hAnsiTheme="minorHAnsi" w:cstheme="minorHAnsi"/>
          <w:szCs w:val="24"/>
          <w:lang w:eastAsia="it-IT"/>
        </w:rPr>
      </w:pPr>
      <w:r w:rsidRPr="001D16DD">
        <w:rPr>
          <w:rFonts w:asciiTheme="minorHAnsi" w:hAnsiTheme="minorHAnsi" w:cstheme="minorHAnsi"/>
          <w:bCs/>
          <w:szCs w:val="24"/>
          <w:lang w:eastAsia="it-IT"/>
        </w:rPr>
        <w:t xml:space="preserve">Camminando (alla lettera: </w:t>
      </w:r>
      <w:r w:rsidRPr="001D16DD">
        <w:rPr>
          <w:rFonts w:asciiTheme="minorHAnsi" w:hAnsiTheme="minorHAnsi" w:cstheme="minorHAnsi"/>
          <w:bCs/>
          <w:i/>
          <w:szCs w:val="24"/>
          <w:lang w:eastAsia="it-IT"/>
        </w:rPr>
        <w:t>passeggiando</w:t>
      </w:r>
      <w:r w:rsidRPr="001D16DD">
        <w:rPr>
          <w:rFonts w:asciiTheme="minorHAnsi" w:hAnsiTheme="minorHAnsi" w:cstheme="minorHAnsi"/>
          <w:bCs/>
          <w:szCs w:val="24"/>
          <w:lang w:eastAsia="it-IT"/>
        </w:rPr>
        <w:t>)</w:t>
      </w:r>
      <w:r w:rsidRPr="001D16DD">
        <w:rPr>
          <w:rFonts w:asciiTheme="minorHAnsi" w:hAnsiTheme="minorHAnsi" w:cstheme="minorHAnsi"/>
          <w:szCs w:val="24"/>
          <w:lang w:eastAsia="it-IT"/>
        </w:rPr>
        <w:t xml:space="preserve"> come all'inizio nel giardino di Eden (cfr. </w:t>
      </w:r>
      <w:r w:rsidRPr="001D16DD">
        <w:rPr>
          <w:rFonts w:asciiTheme="minorHAnsi" w:hAnsiTheme="minorHAnsi" w:cstheme="minorHAnsi"/>
          <w:i/>
          <w:iCs/>
          <w:szCs w:val="24"/>
          <w:lang w:eastAsia="it-IT"/>
        </w:rPr>
        <w:t>Gn</w:t>
      </w:r>
      <w:r w:rsidRPr="001D16DD">
        <w:rPr>
          <w:rFonts w:asciiTheme="minorHAnsi" w:hAnsiTheme="minorHAnsi" w:cstheme="minorHAnsi"/>
          <w:szCs w:val="24"/>
          <w:lang w:eastAsia="it-IT"/>
        </w:rPr>
        <w:t xml:space="preserve"> 3,8-10) Dio è alla ricerca dell'uomo, che si è nascosto e che fatica nel suo duro lavoro al quale è stato costretto per la maledizione della terra, che produce triboli e spine. Cristo vide due fratelli ed essi si sentirono visti. È reciproco. Lo sguardo di Gesù penetra nell'intimo dei discepoli ed essi si sentono conosciuti dal suo sguardo. Egli li vede benché ancora sia mattino presto, mentre </w:t>
      </w:r>
      <w:r w:rsidRPr="001D16DD">
        <w:rPr>
          <w:rFonts w:asciiTheme="minorHAnsi" w:hAnsiTheme="minorHAnsi" w:cstheme="minorHAnsi"/>
          <w:bCs/>
          <w:szCs w:val="24"/>
          <w:lang w:eastAsia="it-IT"/>
        </w:rPr>
        <w:t>stanno</w:t>
      </w:r>
      <w:r w:rsidRPr="001D16DD">
        <w:rPr>
          <w:rFonts w:asciiTheme="minorHAnsi" w:hAnsiTheme="minorHAnsi" w:cstheme="minorHAnsi"/>
          <w:szCs w:val="24"/>
          <w:lang w:eastAsia="it-IT"/>
        </w:rPr>
        <w:t xml:space="preserve"> </w:t>
      </w:r>
      <w:r w:rsidRPr="001D16DD">
        <w:rPr>
          <w:rFonts w:asciiTheme="minorHAnsi" w:hAnsiTheme="minorHAnsi" w:cstheme="minorHAnsi"/>
          <w:bCs/>
          <w:szCs w:val="24"/>
          <w:lang w:eastAsia="it-IT"/>
        </w:rPr>
        <w:t xml:space="preserve">gettando la rete in mare: </w:t>
      </w:r>
      <w:r w:rsidRPr="001D16DD">
        <w:rPr>
          <w:rFonts w:asciiTheme="minorHAnsi" w:hAnsiTheme="minorHAnsi" w:cstheme="minorHAnsi"/>
          <w:szCs w:val="24"/>
          <w:lang w:eastAsia="it-IT"/>
        </w:rPr>
        <w:t xml:space="preserve">il primo è </w:t>
      </w:r>
      <w:r w:rsidRPr="001D16DD">
        <w:rPr>
          <w:rFonts w:asciiTheme="minorHAnsi" w:hAnsiTheme="minorHAnsi" w:cstheme="minorHAnsi"/>
          <w:bCs/>
          <w:szCs w:val="24"/>
          <w:lang w:eastAsia="it-IT"/>
        </w:rPr>
        <w:t>Simone chiamato Pietro</w:t>
      </w:r>
      <w:r w:rsidRPr="001D16DD">
        <w:rPr>
          <w:rFonts w:asciiTheme="minorHAnsi" w:hAnsiTheme="minorHAnsi" w:cstheme="minorHAnsi"/>
          <w:szCs w:val="24"/>
          <w:lang w:eastAsia="it-IT"/>
        </w:rPr>
        <w:t xml:space="preserve">. L'Evangelo unisce al nome dato dal padre terreno quello nuovo dato da Gesù. Infatti è in questo momento che Simone diventa Pietro come sottolinea il Vangelo di Giovanni: </w:t>
      </w:r>
      <w:r w:rsidRPr="001D16DD">
        <w:rPr>
          <w:rFonts w:asciiTheme="minorHAnsi" w:hAnsiTheme="minorHAnsi" w:cstheme="minorHAnsi"/>
          <w:i/>
          <w:iCs/>
          <w:szCs w:val="24"/>
          <w:lang w:eastAsia="it-IT"/>
        </w:rPr>
        <w:t>«Tu sei Simone, il figlio di Giovanni, tu sarai chiamato Kefas (che significa Pietro)»</w:t>
      </w:r>
      <w:r w:rsidRPr="001D16DD">
        <w:rPr>
          <w:rFonts w:asciiTheme="minorHAnsi" w:hAnsiTheme="minorHAnsi" w:cstheme="minorHAnsi"/>
          <w:szCs w:val="24"/>
          <w:lang w:eastAsia="it-IT"/>
        </w:rPr>
        <w:t xml:space="preserve"> (Gv 1,42). Questo sguardo di Gesù è creativo e il rapporto con Lui conferisce a Pietro il suo nome, quello che ne definisce la missione, come dirà in seguito l'Evangelo (Gv 16,18). </w:t>
      </w:r>
    </w:p>
    <w:p w:rsidR="001D16DD" w:rsidRPr="00984E17" w:rsidRDefault="001D16DD" w:rsidP="001D16DD">
      <w:pPr>
        <w:pStyle w:val="SemEspaamento"/>
        <w:ind w:firstLine="851"/>
        <w:jc w:val="both"/>
        <w:rPr>
          <w:rFonts w:asciiTheme="minorHAnsi" w:hAnsiTheme="minorHAnsi" w:cstheme="minorHAnsi"/>
          <w:spacing w:val="-4"/>
          <w:szCs w:val="24"/>
          <w:lang w:eastAsia="it-IT"/>
        </w:rPr>
      </w:pPr>
      <w:r w:rsidRPr="00984E17">
        <w:rPr>
          <w:rFonts w:asciiTheme="minorHAnsi" w:hAnsiTheme="minorHAnsi" w:cstheme="minorHAnsi"/>
          <w:bCs/>
          <w:spacing w:val="-4"/>
          <w:szCs w:val="24"/>
          <w:lang w:eastAsia="it-IT"/>
        </w:rPr>
        <w:t>E Gesù poi vede Andrea, suo fratello</w:t>
      </w:r>
      <w:r w:rsidRPr="00984E17">
        <w:rPr>
          <w:rFonts w:asciiTheme="minorHAnsi" w:hAnsiTheme="minorHAnsi" w:cstheme="minorHAnsi"/>
          <w:spacing w:val="-4"/>
          <w:szCs w:val="24"/>
          <w:lang w:eastAsia="it-IT"/>
        </w:rPr>
        <w:t xml:space="preserve">. È di nuovo nominato accanto a Pietro nell'elenco degli apostoli (Gv 10,2). Chi fornisce più particolari su Andrea è l’evangelista Giovanni. Spesso è assieme a Filippo, che nell'elenco apostolico di </w:t>
      </w:r>
      <w:r w:rsidRPr="00984E17">
        <w:rPr>
          <w:rFonts w:asciiTheme="minorHAnsi" w:hAnsiTheme="minorHAnsi" w:cstheme="minorHAnsi"/>
          <w:i/>
          <w:iCs/>
          <w:spacing w:val="-4"/>
          <w:szCs w:val="24"/>
          <w:lang w:eastAsia="it-IT"/>
        </w:rPr>
        <w:t>Mc</w:t>
      </w:r>
      <w:r w:rsidRPr="00984E17">
        <w:rPr>
          <w:rFonts w:asciiTheme="minorHAnsi" w:hAnsiTheme="minorHAnsi" w:cstheme="minorHAnsi"/>
          <w:spacing w:val="-4"/>
          <w:szCs w:val="24"/>
          <w:lang w:eastAsia="it-IT"/>
        </w:rPr>
        <w:t xml:space="preserve"> 3,18 e </w:t>
      </w:r>
      <w:r w:rsidRPr="00984E17">
        <w:rPr>
          <w:rFonts w:asciiTheme="minorHAnsi" w:hAnsiTheme="minorHAnsi" w:cstheme="minorHAnsi"/>
          <w:i/>
          <w:iCs/>
          <w:spacing w:val="-4"/>
          <w:szCs w:val="24"/>
          <w:lang w:eastAsia="it-IT"/>
        </w:rPr>
        <w:t>At</w:t>
      </w:r>
      <w:r w:rsidRPr="00984E17">
        <w:rPr>
          <w:rFonts w:asciiTheme="minorHAnsi" w:hAnsiTheme="minorHAnsi" w:cstheme="minorHAnsi"/>
          <w:spacing w:val="-4"/>
          <w:szCs w:val="24"/>
          <w:lang w:eastAsia="it-IT"/>
        </w:rPr>
        <w:t xml:space="preserve"> 1,13 è nominato subito dopo Andrea. Sono assieme alla moltiplicazione dei pani, Filippo fa un calcolo e Andrea indica il ragazzo con i pani e i pesci (</w:t>
      </w:r>
      <w:r w:rsidRPr="00984E17">
        <w:rPr>
          <w:rFonts w:asciiTheme="minorHAnsi" w:hAnsiTheme="minorHAnsi" w:cstheme="minorHAnsi"/>
          <w:i/>
          <w:spacing w:val="-4"/>
          <w:szCs w:val="24"/>
          <w:lang w:eastAsia="it-IT"/>
        </w:rPr>
        <w:t>Gv</w:t>
      </w:r>
      <w:r w:rsidRPr="00984E17">
        <w:rPr>
          <w:rFonts w:asciiTheme="minorHAnsi" w:hAnsiTheme="minorHAnsi" w:cstheme="minorHAnsi"/>
          <w:spacing w:val="-4"/>
          <w:szCs w:val="24"/>
          <w:lang w:eastAsia="it-IT"/>
        </w:rPr>
        <w:t xml:space="preserve"> 6,9). Sono di nuovo insieme nell'ingresso di Gesù in Gerusalemme per presentargli gli ellenisti (</w:t>
      </w:r>
      <w:r w:rsidRPr="00984E17">
        <w:rPr>
          <w:rFonts w:asciiTheme="minorHAnsi" w:hAnsiTheme="minorHAnsi" w:cstheme="minorHAnsi"/>
          <w:i/>
          <w:spacing w:val="-4"/>
          <w:szCs w:val="24"/>
          <w:lang w:eastAsia="it-IT"/>
        </w:rPr>
        <w:t>Gv</w:t>
      </w:r>
      <w:r w:rsidRPr="00984E17">
        <w:rPr>
          <w:rFonts w:asciiTheme="minorHAnsi" w:hAnsiTheme="minorHAnsi" w:cstheme="minorHAnsi"/>
          <w:spacing w:val="-4"/>
          <w:szCs w:val="24"/>
          <w:lang w:eastAsia="it-IT"/>
        </w:rPr>
        <w:t xml:space="preserve"> 12,22). </w:t>
      </w:r>
    </w:p>
    <w:p w:rsidR="001D16DD" w:rsidRPr="001D16DD" w:rsidRDefault="001D16DD" w:rsidP="001D16DD">
      <w:pPr>
        <w:pStyle w:val="SemEspaamento"/>
        <w:ind w:firstLine="851"/>
        <w:jc w:val="both"/>
        <w:rPr>
          <w:rFonts w:asciiTheme="minorHAnsi" w:hAnsiTheme="minorHAnsi" w:cstheme="minorHAnsi"/>
          <w:szCs w:val="24"/>
          <w:lang w:eastAsia="it-IT"/>
        </w:rPr>
      </w:pPr>
      <w:r w:rsidRPr="001D16DD">
        <w:rPr>
          <w:rFonts w:asciiTheme="minorHAnsi" w:hAnsiTheme="minorHAnsi" w:cstheme="minorHAnsi"/>
          <w:szCs w:val="24"/>
          <w:lang w:eastAsia="it-IT"/>
        </w:rPr>
        <w:t>Vi è un invito e una promessa. È l'obbedienza della fede, che ha caratterizzato Abramo. Ora Gesù comanda loro di seguirlo e in seguito li farà pescatori di uomini. La sua parola, accolta nella fede, fa essere le cose che non sono, come dice l'Apostolo di Abramo che “</w:t>
      </w:r>
      <w:r w:rsidRPr="001D16DD">
        <w:rPr>
          <w:rFonts w:asciiTheme="minorHAnsi" w:hAnsiTheme="minorHAnsi" w:cstheme="minorHAnsi"/>
          <w:i/>
          <w:iCs/>
          <w:szCs w:val="24"/>
          <w:lang w:eastAsia="it-IT"/>
        </w:rPr>
        <w:t>credette in Dio, che dà vita ai morti e chiama all'esistenza le cose che non sono”</w:t>
      </w:r>
      <w:r w:rsidRPr="001D16DD">
        <w:rPr>
          <w:rFonts w:asciiTheme="minorHAnsi" w:hAnsiTheme="minorHAnsi" w:cstheme="minorHAnsi"/>
          <w:szCs w:val="24"/>
          <w:lang w:eastAsia="it-IT"/>
        </w:rPr>
        <w:t xml:space="preserve"> (</w:t>
      </w:r>
      <w:r w:rsidRPr="001D16DD">
        <w:rPr>
          <w:rFonts w:asciiTheme="minorHAnsi" w:hAnsiTheme="minorHAnsi" w:cstheme="minorHAnsi"/>
          <w:i/>
          <w:iCs/>
          <w:szCs w:val="24"/>
          <w:lang w:eastAsia="it-IT"/>
        </w:rPr>
        <w:t>Rm</w:t>
      </w:r>
      <w:r w:rsidRPr="001D16DD">
        <w:rPr>
          <w:rFonts w:asciiTheme="minorHAnsi" w:hAnsiTheme="minorHAnsi" w:cstheme="minorHAnsi"/>
          <w:szCs w:val="24"/>
          <w:lang w:eastAsia="it-IT"/>
        </w:rPr>
        <w:t xml:space="preserve"> 4,18). </w:t>
      </w:r>
    </w:p>
    <w:p w:rsidR="001D16DD" w:rsidRPr="001D16DD" w:rsidRDefault="001D16DD" w:rsidP="001D16DD">
      <w:pPr>
        <w:pStyle w:val="SemEspaamento"/>
        <w:ind w:firstLine="851"/>
        <w:jc w:val="both"/>
        <w:rPr>
          <w:rFonts w:asciiTheme="minorHAnsi" w:hAnsiTheme="minorHAnsi" w:cstheme="minorHAnsi"/>
          <w:szCs w:val="24"/>
          <w:lang w:eastAsia="it-IT"/>
        </w:rPr>
      </w:pPr>
      <w:r w:rsidRPr="001D16DD">
        <w:rPr>
          <w:rFonts w:asciiTheme="minorHAnsi" w:hAnsiTheme="minorHAnsi" w:cstheme="minorHAnsi"/>
          <w:szCs w:val="24"/>
          <w:lang w:eastAsia="it-IT"/>
        </w:rPr>
        <w:t xml:space="preserve">La missione, che Gesù conferisce loro, </w:t>
      </w:r>
      <w:r w:rsidRPr="001D16DD">
        <w:rPr>
          <w:rFonts w:asciiTheme="minorHAnsi" w:hAnsiTheme="minorHAnsi" w:cstheme="minorHAnsi"/>
          <w:bCs/>
          <w:szCs w:val="24"/>
          <w:lang w:eastAsia="it-IT"/>
        </w:rPr>
        <w:t>pescatori di uomini,</w:t>
      </w:r>
      <w:r w:rsidRPr="001D16DD">
        <w:rPr>
          <w:rFonts w:asciiTheme="minorHAnsi" w:hAnsiTheme="minorHAnsi" w:cstheme="minorHAnsi"/>
          <w:szCs w:val="24"/>
          <w:lang w:eastAsia="it-IT"/>
        </w:rPr>
        <w:t xml:space="preserve"> è simile a quella del gettare la rete in mare e di raccogliere con essa ogni genere di pesci, come è detto in Mt 13,47. Questa azione, che già appartiene al Regno, è antecedente a quella del giudizio compiuta dagli angeli che, simili a pescatori seduti sulla spiaggia, separano i malvagi dai giusti (cfr. 13,49). Si può dire che la Parola di Dio, simile a rete, pesca tutti ma non tutti accettano di essere giustificati dalla fede. Essendo universale, l'Evangelo risuona fino alle estremità della terra, ma non tutti l'accolgono. La missione apostolica è di trarre nella rete evangelica del Regno ogni sorta di pesci e di tenere assieme fino alla </w:t>
      </w:r>
      <w:r w:rsidRPr="001D16DD">
        <w:rPr>
          <w:rFonts w:asciiTheme="minorHAnsi" w:hAnsiTheme="minorHAnsi" w:cstheme="minorHAnsi"/>
          <w:szCs w:val="24"/>
          <w:lang w:eastAsia="it-IT"/>
        </w:rPr>
        <w:lastRenderedPageBreak/>
        <w:t xml:space="preserve">fine del mondo malvagi e giusti; solo allora </w:t>
      </w:r>
      <w:r w:rsidRPr="001D16DD">
        <w:rPr>
          <w:rFonts w:asciiTheme="minorHAnsi" w:hAnsiTheme="minorHAnsi" w:cstheme="minorHAnsi"/>
          <w:i/>
          <w:iCs/>
          <w:szCs w:val="24"/>
          <w:lang w:eastAsia="it-IT"/>
        </w:rPr>
        <w:t>quando il Figlio dell'uomo verrà nella sua gloria con i suoi angeli</w:t>
      </w:r>
      <w:r w:rsidRPr="001D16DD">
        <w:rPr>
          <w:rFonts w:asciiTheme="minorHAnsi" w:hAnsiTheme="minorHAnsi" w:cstheme="minorHAnsi"/>
          <w:szCs w:val="24"/>
          <w:lang w:eastAsia="it-IT"/>
        </w:rPr>
        <w:t xml:space="preserve"> (cfr. 25,31) questi separeranno i malvagi di mezzo ai giusti.</w:t>
      </w:r>
    </w:p>
    <w:p w:rsidR="001D16DD" w:rsidRPr="001D16DD" w:rsidRDefault="001D16DD" w:rsidP="001D16DD">
      <w:pPr>
        <w:pStyle w:val="SemEspaamento"/>
        <w:ind w:firstLine="851"/>
        <w:jc w:val="both"/>
        <w:rPr>
          <w:rFonts w:asciiTheme="minorHAnsi" w:hAnsiTheme="minorHAnsi" w:cstheme="minorHAnsi"/>
          <w:szCs w:val="24"/>
          <w:lang w:eastAsia="it-IT"/>
        </w:rPr>
      </w:pPr>
      <w:r w:rsidRPr="001D16DD">
        <w:rPr>
          <w:rFonts w:asciiTheme="minorHAnsi" w:hAnsiTheme="minorHAnsi" w:cstheme="minorHAnsi"/>
          <w:b/>
          <w:bCs/>
          <w:i/>
          <w:szCs w:val="24"/>
          <w:lang w:eastAsia="it-IT"/>
        </w:rPr>
        <w:t>Subito</w:t>
      </w:r>
      <w:r w:rsidRPr="001D16DD">
        <w:rPr>
          <w:rFonts w:asciiTheme="minorHAnsi" w:hAnsiTheme="minorHAnsi" w:cstheme="minorHAnsi"/>
          <w:szCs w:val="24"/>
          <w:lang w:eastAsia="it-IT"/>
        </w:rPr>
        <w:t xml:space="preserve"> è il sì della fede che non permette esitazioni o dubbi. </w:t>
      </w:r>
      <w:r w:rsidRPr="001D16DD">
        <w:rPr>
          <w:rFonts w:asciiTheme="minorHAnsi" w:hAnsiTheme="minorHAnsi" w:cstheme="minorHAnsi"/>
          <w:bCs/>
          <w:szCs w:val="24"/>
          <w:lang w:eastAsia="it-IT"/>
        </w:rPr>
        <w:t>Abbandonate le reti</w:t>
      </w:r>
      <w:r w:rsidRPr="001D16DD">
        <w:rPr>
          <w:rFonts w:asciiTheme="minorHAnsi" w:hAnsiTheme="minorHAnsi" w:cstheme="minorHAnsi"/>
          <w:szCs w:val="24"/>
          <w:lang w:eastAsia="it-IT"/>
        </w:rPr>
        <w:t xml:space="preserve">, fonte della loro sussistenza, si rendono poveri con colui che </w:t>
      </w:r>
      <w:r w:rsidRPr="001D16DD">
        <w:rPr>
          <w:rFonts w:asciiTheme="minorHAnsi" w:hAnsiTheme="minorHAnsi" w:cstheme="minorHAnsi"/>
          <w:i/>
          <w:iCs/>
          <w:szCs w:val="24"/>
          <w:lang w:eastAsia="it-IT"/>
        </w:rPr>
        <w:t>da ricco che era si fece povero per arricchirci con la sua povertà</w:t>
      </w:r>
      <w:r w:rsidRPr="001D16DD">
        <w:rPr>
          <w:rFonts w:asciiTheme="minorHAnsi" w:hAnsiTheme="minorHAnsi" w:cstheme="minorHAnsi"/>
          <w:szCs w:val="24"/>
          <w:lang w:eastAsia="it-IT"/>
        </w:rPr>
        <w:t xml:space="preserve"> (</w:t>
      </w:r>
      <w:r w:rsidRPr="001D16DD">
        <w:rPr>
          <w:rFonts w:asciiTheme="minorHAnsi" w:hAnsiTheme="minorHAnsi" w:cstheme="minorHAnsi"/>
          <w:i/>
          <w:iCs/>
          <w:szCs w:val="24"/>
          <w:lang w:eastAsia="it-IT"/>
        </w:rPr>
        <w:t>2Cor</w:t>
      </w:r>
      <w:r w:rsidRPr="001D16DD">
        <w:rPr>
          <w:rFonts w:asciiTheme="minorHAnsi" w:hAnsiTheme="minorHAnsi" w:cstheme="minorHAnsi"/>
          <w:szCs w:val="24"/>
          <w:lang w:eastAsia="it-IT"/>
        </w:rPr>
        <w:t xml:space="preserve"> 8,9). Entrano nella sua povertà e piccolezza e nel suo annientamento. </w:t>
      </w:r>
      <w:r w:rsidRPr="001D16DD">
        <w:rPr>
          <w:rFonts w:asciiTheme="minorHAnsi" w:hAnsiTheme="minorHAnsi" w:cstheme="minorHAnsi"/>
          <w:bCs/>
          <w:szCs w:val="24"/>
          <w:lang w:eastAsia="it-IT"/>
        </w:rPr>
        <w:t>Lo seguirono</w:t>
      </w:r>
      <w:r w:rsidRPr="001D16DD">
        <w:rPr>
          <w:rFonts w:asciiTheme="minorHAnsi" w:hAnsiTheme="minorHAnsi" w:cstheme="minorHAnsi"/>
          <w:szCs w:val="24"/>
          <w:lang w:eastAsia="it-IT"/>
        </w:rPr>
        <w:t>, divennero suoi discepoli disposti a condividere la sua vita.</w:t>
      </w:r>
    </w:p>
    <w:p w:rsidR="001D16DD" w:rsidRPr="001D16DD" w:rsidRDefault="001D16DD" w:rsidP="001D16DD">
      <w:pPr>
        <w:pStyle w:val="SemEspaamento"/>
        <w:ind w:firstLine="851"/>
        <w:jc w:val="both"/>
        <w:rPr>
          <w:rFonts w:asciiTheme="minorHAnsi" w:hAnsiTheme="minorHAnsi" w:cstheme="minorHAnsi"/>
          <w:szCs w:val="24"/>
          <w:lang w:eastAsia="it-IT"/>
        </w:rPr>
      </w:pPr>
      <w:r w:rsidRPr="001D16DD">
        <w:rPr>
          <w:rFonts w:asciiTheme="minorHAnsi" w:hAnsiTheme="minorHAnsi" w:cstheme="minorHAnsi"/>
          <w:szCs w:val="24"/>
          <w:lang w:eastAsia="it-IT"/>
        </w:rPr>
        <w:t xml:space="preserve">La pesca è terminata. Le barche sono rientrate e si compiono le ultime operazioni per la pesca successiva. In questo momento, mentre sono con il padre Zebedeo, Gesù li chiama Giacomo e Giovanni, e rompe così il rapporto secondo la carne: </w:t>
      </w:r>
      <w:r w:rsidRPr="001D16DD">
        <w:rPr>
          <w:rFonts w:asciiTheme="minorHAnsi" w:hAnsiTheme="minorHAnsi" w:cstheme="minorHAnsi"/>
          <w:i/>
          <w:iCs/>
          <w:szCs w:val="24"/>
          <w:lang w:eastAsia="it-IT"/>
        </w:rPr>
        <w:t>«Chi ama il padre o la madre più di me, non è degno di me»</w:t>
      </w:r>
      <w:r w:rsidRPr="001D16DD">
        <w:rPr>
          <w:rFonts w:asciiTheme="minorHAnsi" w:hAnsiTheme="minorHAnsi" w:cstheme="minorHAnsi"/>
          <w:szCs w:val="24"/>
          <w:lang w:eastAsia="it-IT"/>
        </w:rPr>
        <w:t xml:space="preserve"> (Mt. 10,37). Li chiama per nome perché siano suoi. Come chiamò Mosè dal Roveto così ora Egli chiama con la sua umanità: è sempre la stessa voce inconfondibile ma ora nel timbro umano della sua carne. È la voce che ha chiamato Abramo, Mosè, i Profeti, è la voce del Pastore conosciuta dalle sue pecore, come Egli stesso dice: </w:t>
      </w:r>
      <w:r w:rsidRPr="001D16DD">
        <w:rPr>
          <w:rFonts w:asciiTheme="minorHAnsi" w:hAnsiTheme="minorHAnsi" w:cstheme="minorHAnsi"/>
          <w:i/>
          <w:iCs/>
          <w:szCs w:val="24"/>
          <w:lang w:eastAsia="it-IT"/>
        </w:rPr>
        <w:t>«Le mie pecore ascoltano la mia voce e io le conosco ed esse mi seguono»</w:t>
      </w:r>
      <w:r w:rsidRPr="001D16DD">
        <w:rPr>
          <w:rFonts w:asciiTheme="minorHAnsi" w:hAnsiTheme="minorHAnsi" w:cstheme="minorHAnsi"/>
          <w:szCs w:val="24"/>
          <w:lang w:eastAsia="it-IT"/>
        </w:rPr>
        <w:t xml:space="preserve"> (</w:t>
      </w:r>
      <w:r w:rsidRPr="001D16DD">
        <w:rPr>
          <w:rFonts w:asciiTheme="minorHAnsi" w:hAnsiTheme="minorHAnsi" w:cstheme="minorHAnsi"/>
          <w:i/>
          <w:iCs/>
          <w:szCs w:val="24"/>
          <w:lang w:eastAsia="it-IT"/>
        </w:rPr>
        <w:t>Gv</w:t>
      </w:r>
      <w:r w:rsidRPr="001D16DD">
        <w:rPr>
          <w:rFonts w:asciiTheme="minorHAnsi" w:hAnsiTheme="minorHAnsi" w:cstheme="minorHAnsi"/>
          <w:szCs w:val="24"/>
          <w:lang w:eastAsia="it-IT"/>
        </w:rPr>
        <w:t xml:space="preserve"> 10,27). È la voce del Dio nascosto nell'umanità di Gesù, ma che sempre si rivela a chi crede.</w:t>
      </w:r>
    </w:p>
    <w:p w:rsidR="001D16DD" w:rsidRPr="001D16DD" w:rsidRDefault="001D16DD" w:rsidP="001D16DD">
      <w:pPr>
        <w:pStyle w:val="SemEspaamento"/>
        <w:ind w:firstLine="851"/>
        <w:jc w:val="both"/>
        <w:rPr>
          <w:rFonts w:asciiTheme="minorHAnsi" w:hAnsiTheme="minorHAnsi" w:cstheme="minorHAnsi"/>
          <w:szCs w:val="24"/>
          <w:lang w:eastAsia="it-IT"/>
        </w:rPr>
      </w:pPr>
      <w:r w:rsidRPr="001D16DD">
        <w:rPr>
          <w:rFonts w:asciiTheme="minorHAnsi" w:hAnsiTheme="minorHAnsi" w:cstheme="minorHAnsi"/>
          <w:szCs w:val="24"/>
          <w:lang w:eastAsia="it-IT"/>
        </w:rPr>
        <w:t>Con la stessa espressione del v. 20 si sottolinea la prontezza della sequela di Giacomo e Giovanni: cambia il termine di ciò che si abbandona, là le reti qui la barca e il padre, vi è una progressione nell'intensità. Così è la sequela: il distacco diviene progressivamente più profondo e totale, tocca le radici della nostra esistenza. Con Gesù non c'è possibilità di fare calcoli: lo svuotamento è totale e deve passare dalla Croce prima di diventare pienezza ed ebbrezza.</w:t>
      </w:r>
    </w:p>
    <w:p w:rsidR="001D16DD" w:rsidRPr="00881500" w:rsidRDefault="001D16DD" w:rsidP="001D16DD">
      <w:pPr>
        <w:pStyle w:val="SemEspaamento"/>
        <w:ind w:firstLine="851"/>
        <w:jc w:val="both"/>
        <w:rPr>
          <w:rFonts w:asciiTheme="minorHAnsi" w:hAnsiTheme="minorHAnsi" w:cstheme="minorHAnsi"/>
          <w:spacing w:val="-4"/>
          <w:szCs w:val="24"/>
          <w:lang w:eastAsia="it-IT"/>
        </w:rPr>
      </w:pPr>
      <w:r w:rsidRPr="00881500">
        <w:rPr>
          <w:rFonts w:asciiTheme="minorHAnsi" w:hAnsiTheme="minorHAnsi" w:cstheme="minorHAnsi"/>
          <w:spacing w:val="-4"/>
          <w:szCs w:val="24"/>
          <w:lang w:eastAsia="it-IT"/>
        </w:rPr>
        <w:t xml:space="preserve">Obbedendo alla parola profetica riguardante la Galilea delle Genti, Gesù gira in tutto il territorio, non esclude nessuno; tutti ascoltano la sua Parola. È il pastore che raduna il gregge disperso. Dalle sinagoghe, dove insegna, Gesù passa a predicare l'Evangelo del Regno. L'Evangelo contiene in sé il Regno e lo comunica. Non vi è nulla che possa resistere alla forza dell'Evangelo perché questi guarisce dalla malattia che causa la morte, cioè il peccato. Mentre la Legge rivela il peccato ma non sana, l'Evangelo risana nell'intimo togliendo il peccato. Le guarigioni, che il Signore compie, sono testimonianza di questa interiore guarigione come altrove dice. Vedi il paralitico guarito in Mt 9,4-7. </w:t>
      </w:r>
    </w:p>
    <w:p w:rsidR="001D16DD" w:rsidRPr="001D16DD" w:rsidRDefault="001D16DD" w:rsidP="001D16DD">
      <w:pPr>
        <w:pStyle w:val="SemEspaamento"/>
        <w:ind w:firstLine="851"/>
        <w:jc w:val="both"/>
        <w:rPr>
          <w:rFonts w:asciiTheme="minorHAnsi" w:hAnsiTheme="minorHAnsi" w:cstheme="minorHAnsi"/>
          <w:szCs w:val="24"/>
          <w:lang w:eastAsia="it-IT"/>
        </w:rPr>
      </w:pPr>
      <w:r w:rsidRPr="001D16DD">
        <w:rPr>
          <w:rFonts w:asciiTheme="minorHAnsi" w:hAnsiTheme="minorHAnsi" w:cstheme="minorHAnsi"/>
          <w:bCs/>
          <w:szCs w:val="24"/>
          <w:lang w:eastAsia="it-IT"/>
        </w:rPr>
        <w:t>Egli cura ogni malattia e ogni infermità</w:t>
      </w:r>
      <w:r w:rsidRPr="001D16DD">
        <w:rPr>
          <w:rFonts w:asciiTheme="minorHAnsi" w:hAnsiTheme="minorHAnsi" w:cstheme="minorHAnsi"/>
          <w:szCs w:val="24"/>
          <w:lang w:eastAsia="it-IT"/>
        </w:rPr>
        <w:t xml:space="preserve"> che trova </w:t>
      </w:r>
      <w:r w:rsidRPr="001D16DD">
        <w:rPr>
          <w:rFonts w:asciiTheme="minorHAnsi" w:hAnsiTheme="minorHAnsi" w:cstheme="minorHAnsi"/>
          <w:bCs/>
          <w:szCs w:val="24"/>
          <w:lang w:eastAsia="it-IT"/>
        </w:rPr>
        <w:t>nel popolo</w:t>
      </w:r>
      <w:r w:rsidRPr="001D16DD">
        <w:rPr>
          <w:rFonts w:asciiTheme="minorHAnsi" w:hAnsiTheme="minorHAnsi" w:cstheme="minorHAnsi"/>
          <w:szCs w:val="24"/>
          <w:lang w:eastAsia="it-IT"/>
        </w:rPr>
        <w:t xml:space="preserve"> come insegna Pietro negli </w:t>
      </w:r>
      <w:r w:rsidRPr="001D16DD">
        <w:rPr>
          <w:rFonts w:asciiTheme="minorHAnsi" w:hAnsiTheme="minorHAnsi" w:cstheme="minorHAnsi"/>
          <w:i/>
          <w:iCs/>
          <w:szCs w:val="24"/>
          <w:lang w:eastAsia="it-IT"/>
        </w:rPr>
        <w:t>Atti</w:t>
      </w:r>
      <w:r w:rsidRPr="001D16DD">
        <w:rPr>
          <w:rFonts w:asciiTheme="minorHAnsi" w:hAnsiTheme="minorHAnsi" w:cstheme="minorHAnsi"/>
          <w:szCs w:val="24"/>
          <w:lang w:eastAsia="it-IT"/>
        </w:rPr>
        <w:t xml:space="preserve">: </w:t>
      </w:r>
      <w:r w:rsidRPr="001D16DD">
        <w:rPr>
          <w:rFonts w:asciiTheme="minorHAnsi" w:hAnsiTheme="minorHAnsi" w:cstheme="minorHAnsi"/>
          <w:i/>
          <w:iCs/>
          <w:szCs w:val="24"/>
          <w:lang w:eastAsia="it-IT"/>
        </w:rPr>
        <w:t>«Egli passò facendo del bene e sanando tutti coloro che erano oppressi dal diavolo»</w:t>
      </w:r>
      <w:r w:rsidRPr="001D16DD">
        <w:rPr>
          <w:rFonts w:asciiTheme="minorHAnsi" w:hAnsiTheme="minorHAnsi" w:cstheme="minorHAnsi"/>
          <w:szCs w:val="24"/>
          <w:lang w:eastAsia="it-IT"/>
        </w:rPr>
        <w:t xml:space="preserve"> (10,38). La guarigione segna quindi la rottura di questo dominio opprimente del diavolo e spezza il suo potere che conduce alla morte.</w:t>
      </w:r>
    </w:p>
    <w:p w:rsidR="001D16DD" w:rsidRPr="00984E17" w:rsidRDefault="001D16DD" w:rsidP="001D16DD">
      <w:pPr>
        <w:pStyle w:val="SemEspaamento"/>
        <w:ind w:firstLine="851"/>
        <w:jc w:val="both"/>
        <w:rPr>
          <w:rFonts w:asciiTheme="minorHAnsi" w:hAnsiTheme="minorHAnsi" w:cstheme="minorHAnsi"/>
          <w:szCs w:val="24"/>
          <w:lang w:eastAsia="it-IT"/>
        </w:rPr>
      </w:pPr>
    </w:p>
    <w:p w:rsidR="001D16DD" w:rsidRPr="000B5E97" w:rsidRDefault="001D16DD" w:rsidP="000B5E97">
      <w:pPr>
        <w:jc w:val="both"/>
        <w:rPr>
          <w:rFonts w:asciiTheme="minorHAnsi" w:hAnsiTheme="minorHAnsi" w:cstheme="minorHAnsi"/>
          <w:b/>
          <w:smallCaps/>
          <w:color w:val="1F497D" w:themeColor="text2"/>
          <w:sz w:val="32"/>
          <w:szCs w:val="32"/>
        </w:rPr>
      </w:pPr>
      <w:r w:rsidRPr="000B5E97">
        <w:rPr>
          <w:rFonts w:asciiTheme="minorHAnsi" w:hAnsiTheme="minorHAnsi" w:cstheme="minorHAnsi"/>
          <w:b/>
          <w:smallCaps/>
          <w:color w:val="1F497D" w:themeColor="text2"/>
          <w:sz w:val="32"/>
          <w:szCs w:val="32"/>
        </w:rPr>
        <w:t>In ascolto dei Padri nella fede</w:t>
      </w:r>
    </w:p>
    <w:p w:rsidR="000B5E97" w:rsidRPr="00591D66" w:rsidRDefault="001D16DD" w:rsidP="001D16DD">
      <w:pPr>
        <w:pStyle w:val="SemEspaamento"/>
        <w:ind w:firstLine="851"/>
        <w:jc w:val="both"/>
        <w:rPr>
          <w:rFonts w:asciiTheme="minorHAnsi" w:hAnsiTheme="minorHAnsi" w:cstheme="minorHAnsi"/>
          <w:color w:val="000000"/>
          <w:szCs w:val="24"/>
          <w:shd w:val="clear" w:color="auto" w:fill="FFFFFF"/>
        </w:rPr>
      </w:pPr>
      <w:r w:rsidRPr="00591D66">
        <w:rPr>
          <w:rFonts w:asciiTheme="minorHAnsi" w:hAnsiTheme="minorHAnsi" w:cstheme="minorHAnsi"/>
          <w:b/>
          <w:bCs/>
          <w:color w:val="000000"/>
          <w:szCs w:val="24"/>
          <w:shd w:val="clear" w:color="auto" w:fill="FFFFFF"/>
        </w:rPr>
        <w:t>“</w:t>
      </w:r>
      <w:r w:rsidRPr="00591D66">
        <w:rPr>
          <w:rFonts w:asciiTheme="minorHAnsi" w:hAnsiTheme="minorHAnsi" w:cstheme="minorHAnsi"/>
          <w:color w:val="000000"/>
          <w:szCs w:val="24"/>
          <w:shd w:val="clear" w:color="auto" w:fill="FFFFFF"/>
        </w:rPr>
        <w:t xml:space="preserve">Il Signore Gesù ha scelto le cose deboli del mondo per confondere le forti, sicché, volendo adunare la sua Chiesa da ogni parte del mondo, non cominciò con degli imperatori o senatori ma con dei pescatori. Se infatti fossero stati scelti in principio personaggi altolocati, essi avrebbero attribuito la loro scelta a se stessi e non alla grazia di Dio. Questo modo di procedere di Dio, a noi occulto, questa disposizione del nostro Salvatore ce la espone l'Apostolo quando dice: </w:t>
      </w:r>
      <w:r w:rsidRPr="00591D66">
        <w:rPr>
          <w:rFonts w:asciiTheme="minorHAnsi" w:hAnsiTheme="minorHAnsi" w:cstheme="minorHAnsi"/>
          <w:i/>
          <w:iCs/>
          <w:color w:val="000000"/>
          <w:szCs w:val="24"/>
          <w:shd w:val="clear" w:color="auto" w:fill="FFFFFF"/>
        </w:rPr>
        <w:t xml:space="preserve">Osservate, fratelli, chi tra voi sia stato chiamato. </w:t>
      </w:r>
      <w:r w:rsidRPr="00591D66">
        <w:rPr>
          <w:rFonts w:asciiTheme="minorHAnsi" w:hAnsiTheme="minorHAnsi" w:cstheme="minorHAnsi"/>
          <w:color w:val="000000"/>
          <w:szCs w:val="24"/>
          <w:shd w:val="clear" w:color="auto" w:fill="FFFFFF"/>
        </w:rPr>
        <w:t xml:space="preserve">Sono parole dell'Apostolo. </w:t>
      </w:r>
      <w:r w:rsidRPr="00591D66">
        <w:rPr>
          <w:rFonts w:asciiTheme="minorHAnsi" w:hAnsiTheme="minorHAnsi" w:cstheme="minorHAnsi"/>
          <w:i/>
          <w:iCs/>
          <w:color w:val="000000"/>
          <w:szCs w:val="24"/>
          <w:shd w:val="clear" w:color="auto" w:fill="FFFFFF"/>
        </w:rPr>
        <w:t>Osservate, fratelli, chi tra voi sia stato chiamato. Poiché non molti sapienti secondo la carne, non molti potenti, non molti nobili; ma Dio ha scelto le cose deboli del mondo per confondere le forti, e le cose ignobili e spregevoli del mondo ha scelto Dio, e le cose che non hanno consistenza - come se la avessero - per annichilire le cose dotate di consistenza; affinché nessun uomo</w:t>
      </w:r>
      <w:r w:rsidRPr="00591D66">
        <w:rPr>
          <w:rFonts w:asciiTheme="minorHAnsi" w:hAnsiTheme="minorHAnsi" w:cstheme="minorHAnsi"/>
          <w:color w:val="000000"/>
          <w:szCs w:val="24"/>
          <w:shd w:val="clear" w:color="auto" w:fill="FFFFFF"/>
        </w:rPr>
        <w:t xml:space="preserve"> </w:t>
      </w:r>
      <w:r w:rsidRPr="00591D66">
        <w:rPr>
          <w:rFonts w:asciiTheme="minorHAnsi" w:hAnsiTheme="minorHAnsi" w:cstheme="minorHAnsi"/>
          <w:i/>
          <w:iCs/>
          <w:color w:val="000000"/>
          <w:szCs w:val="24"/>
          <w:shd w:val="clear" w:color="auto" w:fill="FFFFFF"/>
        </w:rPr>
        <w:t>possa vantarsi dinanzi a lui</w:t>
      </w:r>
      <w:r w:rsidRPr="00591D66">
        <w:rPr>
          <w:rFonts w:asciiTheme="minorHAnsi" w:hAnsiTheme="minorHAnsi" w:cstheme="minorHAnsi"/>
          <w:color w:val="000000"/>
          <w:szCs w:val="24"/>
          <w:shd w:val="clear" w:color="auto" w:fill="FFFFFF"/>
        </w:rPr>
        <w:t xml:space="preserve">. La stessa cosa aveva detto il profeta: </w:t>
      </w:r>
      <w:r w:rsidRPr="00591D66">
        <w:rPr>
          <w:rFonts w:asciiTheme="minorHAnsi" w:hAnsiTheme="minorHAnsi" w:cstheme="minorHAnsi"/>
          <w:i/>
          <w:iCs/>
          <w:color w:val="000000"/>
          <w:szCs w:val="24"/>
          <w:shd w:val="clear" w:color="auto" w:fill="FFFFFF"/>
        </w:rPr>
        <w:t xml:space="preserve">Ogni valle sarà colmata, e ogni monte e ogni colle sarà abbassato, perché si ottenga una pianura senza dislivelli. </w:t>
      </w:r>
      <w:r w:rsidRPr="00591D66">
        <w:rPr>
          <w:rFonts w:asciiTheme="minorHAnsi" w:hAnsiTheme="minorHAnsi" w:cstheme="minorHAnsi"/>
          <w:color w:val="000000"/>
          <w:szCs w:val="24"/>
          <w:shd w:val="clear" w:color="auto" w:fill="FFFFFF"/>
        </w:rPr>
        <w:t xml:space="preserve">Veramente, oggi partecipano della grazia del Signore senza distinzione nobili e plebei, dotti e ignoranti, poveri e ricchi. Quando si tratta di ricevere questa grazia non avanza diritti di precedenza la superbia rispetto all'umiltà di chi nulla sa e nulla possiede e nulla può. Ma cosa disse loro? </w:t>
      </w:r>
      <w:r w:rsidRPr="00591D66">
        <w:rPr>
          <w:rFonts w:asciiTheme="minorHAnsi" w:hAnsiTheme="minorHAnsi" w:cstheme="minorHAnsi"/>
          <w:i/>
          <w:iCs/>
          <w:color w:val="000000"/>
          <w:szCs w:val="24"/>
          <w:shd w:val="clear" w:color="auto" w:fill="FFFFFF"/>
        </w:rPr>
        <w:t xml:space="preserve">Venite dietro a me e io vi farò pescatori di uomini. </w:t>
      </w:r>
      <w:r w:rsidRPr="00591D66">
        <w:rPr>
          <w:rFonts w:asciiTheme="minorHAnsi" w:hAnsiTheme="minorHAnsi" w:cstheme="minorHAnsi"/>
          <w:color w:val="000000"/>
          <w:szCs w:val="24"/>
          <w:shd w:val="clear" w:color="auto" w:fill="FFFFFF"/>
        </w:rPr>
        <w:t xml:space="preserve">Se non ci avessero preceduto quei pescatori, chi sarebbe venuto a pescarci? Al giorno d'oggi uno è gran predicatore se riesce a presentare bene quello che ha scritto il pescatore”. </w:t>
      </w:r>
    </w:p>
    <w:p w:rsidR="001D16DD" w:rsidRPr="00984E17" w:rsidRDefault="001D16DD" w:rsidP="000B5E97">
      <w:pPr>
        <w:pStyle w:val="SemEspaamento"/>
        <w:ind w:firstLine="851"/>
        <w:jc w:val="right"/>
        <w:rPr>
          <w:rFonts w:asciiTheme="minorHAnsi" w:hAnsiTheme="minorHAnsi" w:cstheme="minorHAnsi"/>
          <w:i/>
          <w:iCs/>
          <w:sz w:val="22"/>
          <w:szCs w:val="22"/>
          <w:lang w:eastAsia="it-IT"/>
        </w:rPr>
      </w:pPr>
      <w:r w:rsidRPr="00984E17">
        <w:rPr>
          <w:rFonts w:asciiTheme="minorHAnsi" w:hAnsiTheme="minorHAnsi" w:cstheme="minorHAnsi"/>
          <w:i/>
          <w:iCs/>
          <w:color w:val="000000"/>
          <w:sz w:val="22"/>
          <w:szCs w:val="22"/>
          <w:shd w:val="clear" w:color="auto" w:fill="FFFFFF"/>
        </w:rPr>
        <w:t>(S. Agostino, Discorso 250)</w:t>
      </w:r>
    </w:p>
    <w:sectPr w:rsidR="001D16DD" w:rsidRPr="00984E17" w:rsidSect="00ED5AAC">
      <w:pgSz w:w="11906" w:h="16838"/>
      <w:pgMar w:top="1021" w:right="1134" w:bottom="7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59E" w:rsidRDefault="0073659E" w:rsidP="0084414C">
      <w:r>
        <w:separator/>
      </w:r>
    </w:p>
  </w:endnote>
  <w:endnote w:type="continuationSeparator" w:id="0">
    <w:p w:rsidR="0073659E" w:rsidRDefault="0073659E" w:rsidP="0084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59E" w:rsidRDefault="0073659E" w:rsidP="0084414C">
      <w:r>
        <w:separator/>
      </w:r>
    </w:p>
  </w:footnote>
  <w:footnote w:type="continuationSeparator" w:id="0">
    <w:p w:rsidR="0073659E" w:rsidRDefault="0073659E" w:rsidP="00844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1568"/>
    <w:multiLevelType w:val="singleLevel"/>
    <w:tmpl w:val="CF6044EC"/>
    <w:lvl w:ilvl="0">
      <w:start w:val="3"/>
      <w:numFmt w:val="decimal"/>
      <w:lvlText w:val="%1."/>
      <w:lvlJc w:val="left"/>
      <w:pPr>
        <w:tabs>
          <w:tab w:val="num" w:pos="360"/>
        </w:tabs>
        <w:ind w:left="360" w:hanging="360"/>
      </w:pPr>
    </w:lvl>
  </w:abstractNum>
  <w:abstractNum w:abstractNumId="1" w15:restartNumberingAfterBreak="0">
    <w:nsid w:val="23D02769"/>
    <w:multiLevelType w:val="hybridMultilevel"/>
    <w:tmpl w:val="5FF4770E"/>
    <w:lvl w:ilvl="0" w:tplc="D5440D98">
      <w:start w:val="1"/>
      <w:numFmt w:val="bullet"/>
      <w:lvlText w:val=""/>
      <w:lvlJc w:val="left"/>
      <w:pPr>
        <w:tabs>
          <w:tab w:val="num" w:pos="360"/>
        </w:tabs>
        <w:ind w:left="284" w:hanging="284"/>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455F3F"/>
    <w:multiLevelType w:val="hybridMultilevel"/>
    <w:tmpl w:val="1C288FC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3" w15:restartNumberingAfterBreak="0">
    <w:nsid w:val="49A211B3"/>
    <w:multiLevelType w:val="hybridMultilevel"/>
    <w:tmpl w:val="70D057C0"/>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111430C"/>
    <w:multiLevelType w:val="singleLevel"/>
    <w:tmpl w:val="E410ED60"/>
    <w:lvl w:ilvl="0">
      <w:start w:val="1"/>
      <w:numFmt w:val="decimal"/>
      <w:lvlText w:val="%1."/>
      <w:legacy w:legacy="1" w:legacySpace="0" w:legacyIndent="283"/>
      <w:lvlJc w:val="left"/>
      <w:pPr>
        <w:ind w:left="283" w:hanging="283"/>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num>
  <w:num w:numId="5">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6C4"/>
    <w:rsid w:val="00016A6D"/>
    <w:rsid w:val="00016F59"/>
    <w:rsid w:val="00031449"/>
    <w:rsid w:val="0005368B"/>
    <w:rsid w:val="00055DC3"/>
    <w:rsid w:val="00062617"/>
    <w:rsid w:val="00065223"/>
    <w:rsid w:val="00070A20"/>
    <w:rsid w:val="00090C0D"/>
    <w:rsid w:val="00091FB1"/>
    <w:rsid w:val="000A026B"/>
    <w:rsid w:val="000A3CE9"/>
    <w:rsid w:val="000A4805"/>
    <w:rsid w:val="000B5E97"/>
    <w:rsid w:val="000F41C4"/>
    <w:rsid w:val="00106965"/>
    <w:rsid w:val="001334CA"/>
    <w:rsid w:val="00136D16"/>
    <w:rsid w:val="001464D8"/>
    <w:rsid w:val="00170C88"/>
    <w:rsid w:val="00174CE8"/>
    <w:rsid w:val="00183F1B"/>
    <w:rsid w:val="00197511"/>
    <w:rsid w:val="001B236F"/>
    <w:rsid w:val="001B6E2F"/>
    <w:rsid w:val="001C65B8"/>
    <w:rsid w:val="001D1200"/>
    <w:rsid w:val="001D16DD"/>
    <w:rsid w:val="001E1AC4"/>
    <w:rsid w:val="001E65B0"/>
    <w:rsid w:val="001E6968"/>
    <w:rsid w:val="00202ADE"/>
    <w:rsid w:val="0021518D"/>
    <w:rsid w:val="002228D2"/>
    <w:rsid w:val="0022452B"/>
    <w:rsid w:val="00230C62"/>
    <w:rsid w:val="00243A3C"/>
    <w:rsid w:val="00246A04"/>
    <w:rsid w:val="00251F98"/>
    <w:rsid w:val="00261653"/>
    <w:rsid w:val="00264263"/>
    <w:rsid w:val="0027237B"/>
    <w:rsid w:val="00277386"/>
    <w:rsid w:val="002846E7"/>
    <w:rsid w:val="0029425F"/>
    <w:rsid w:val="002A2785"/>
    <w:rsid w:val="002A3BDC"/>
    <w:rsid w:val="002B6751"/>
    <w:rsid w:val="002C061E"/>
    <w:rsid w:val="002C46A4"/>
    <w:rsid w:val="002C4702"/>
    <w:rsid w:val="002D1124"/>
    <w:rsid w:val="00300B4E"/>
    <w:rsid w:val="00306032"/>
    <w:rsid w:val="00306D5D"/>
    <w:rsid w:val="00325A14"/>
    <w:rsid w:val="00331F3D"/>
    <w:rsid w:val="00332992"/>
    <w:rsid w:val="00335F1E"/>
    <w:rsid w:val="00342C4D"/>
    <w:rsid w:val="00343052"/>
    <w:rsid w:val="0034635E"/>
    <w:rsid w:val="00350ECC"/>
    <w:rsid w:val="00353239"/>
    <w:rsid w:val="00353D00"/>
    <w:rsid w:val="003575D1"/>
    <w:rsid w:val="003804E2"/>
    <w:rsid w:val="00384340"/>
    <w:rsid w:val="003A2B51"/>
    <w:rsid w:val="003A33D1"/>
    <w:rsid w:val="003B3B30"/>
    <w:rsid w:val="003D3C64"/>
    <w:rsid w:val="003D7856"/>
    <w:rsid w:val="003E1DE7"/>
    <w:rsid w:val="003E43D3"/>
    <w:rsid w:val="003F1A93"/>
    <w:rsid w:val="003F683C"/>
    <w:rsid w:val="00404FA9"/>
    <w:rsid w:val="00421328"/>
    <w:rsid w:val="004234C0"/>
    <w:rsid w:val="00426137"/>
    <w:rsid w:val="00436B50"/>
    <w:rsid w:val="00442600"/>
    <w:rsid w:val="00442EAE"/>
    <w:rsid w:val="00471C32"/>
    <w:rsid w:val="004830E7"/>
    <w:rsid w:val="00484DD1"/>
    <w:rsid w:val="0049547F"/>
    <w:rsid w:val="004969A3"/>
    <w:rsid w:val="0049748E"/>
    <w:rsid w:val="004A7521"/>
    <w:rsid w:val="004B0AB4"/>
    <w:rsid w:val="004B5AC6"/>
    <w:rsid w:val="004D4811"/>
    <w:rsid w:val="004D6E2C"/>
    <w:rsid w:val="004D794E"/>
    <w:rsid w:val="004F4FB7"/>
    <w:rsid w:val="004F7243"/>
    <w:rsid w:val="00506258"/>
    <w:rsid w:val="00517029"/>
    <w:rsid w:val="00523472"/>
    <w:rsid w:val="0052506A"/>
    <w:rsid w:val="00526B19"/>
    <w:rsid w:val="00527741"/>
    <w:rsid w:val="00531F99"/>
    <w:rsid w:val="00547910"/>
    <w:rsid w:val="00552CFB"/>
    <w:rsid w:val="00553BBB"/>
    <w:rsid w:val="0055573A"/>
    <w:rsid w:val="00564602"/>
    <w:rsid w:val="00566834"/>
    <w:rsid w:val="00570D55"/>
    <w:rsid w:val="00591D66"/>
    <w:rsid w:val="00597BEA"/>
    <w:rsid w:val="005A3A38"/>
    <w:rsid w:val="005A3FAF"/>
    <w:rsid w:val="005A6745"/>
    <w:rsid w:val="005A6E7F"/>
    <w:rsid w:val="005B1BD1"/>
    <w:rsid w:val="005B75C5"/>
    <w:rsid w:val="005C1531"/>
    <w:rsid w:val="005D3197"/>
    <w:rsid w:val="005D5FDD"/>
    <w:rsid w:val="005E1C4C"/>
    <w:rsid w:val="005E6E16"/>
    <w:rsid w:val="005F0BC7"/>
    <w:rsid w:val="005F3DD5"/>
    <w:rsid w:val="005F682B"/>
    <w:rsid w:val="0060109C"/>
    <w:rsid w:val="00601323"/>
    <w:rsid w:val="00604310"/>
    <w:rsid w:val="0061103A"/>
    <w:rsid w:val="0061783C"/>
    <w:rsid w:val="006210DA"/>
    <w:rsid w:val="00621464"/>
    <w:rsid w:val="00621CB2"/>
    <w:rsid w:val="00624DEC"/>
    <w:rsid w:val="00626695"/>
    <w:rsid w:val="00631901"/>
    <w:rsid w:val="006669BB"/>
    <w:rsid w:val="006722E2"/>
    <w:rsid w:val="00672A2B"/>
    <w:rsid w:val="006838F7"/>
    <w:rsid w:val="00687CDA"/>
    <w:rsid w:val="006A5532"/>
    <w:rsid w:val="006B4185"/>
    <w:rsid w:val="006B69C4"/>
    <w:rsid w:val="006C3628"/>
    <w:rsid w:val="006C7025"/>
    <w:rsid w:val="006D463C"/>
    <w:rsid w:val="006D5988"/>
    <w:rsid w:val="006F3053"/>
    <w:rsid w:val="006F56FD"/>
    <w:rsid w:val="0071004F"/>
    <w:rsid w:val="00713147"/>
    <w:rsid w:val="00714E6E"/>
    <w:rsid w:val="007362A6"/>
    <w:rsid w:val="0073659E"/>
    <w:rsid w:val="00745727"/>
    <w:rsid w:val="0074622A"/>
    <w:rsid w:val="00760657"/>
    <w:rsid w:val="00762991"/>
    <w:rsid w:val="007645BF"/>
    <w:rsid w:val="00765555"/>
    <w:rsid w:val="00770238"/>
    <w:rsid w:val="00780577"/>
    <w:rsid w:val="00783FDE"/>
    <w:rsid w:val="007A7F25"/>
    <w:rsid w:val="007B340A"/>
    <w:rsid w:val="007B40BE"/>
    <w:rsid w:val="007D2033"/>
    <w:rsid w:val="007E085C"/>
    <w:rsid w:val="007E1AFF"/>
    <w:rsid w:val="007E6D7D"/>
    <w:rsid w:val="007F2181"/>
    <w:rsid w:val="007F4302"/>
    <w:rsid w:val="00801D68"/>
    <w:rsid w:val="00802E17"/>
    <w:rsid w:val="00821092"/>
    <w:rsid w:val="008312DB"/>
    <w:rsid w:val="00836E44"/>
    <w:rsid w:val="00842DE8"/>
    <w:rsid w:val="0084414C"/>
    <w:rsid w:val="00851F9E"/>
    <w:rsid w:val="00865BF6"/>
    <w:rsid w:val="0086601A"/>
    <w:rsid w:val="00881500"/>
    <w:rsid w:val="008A00B9"/>
    <w:rsid w:val="008B0B40"/>
    <w:rsid w:val="008B1B7C"/>
    <w:rsid w:val="008D2D52"/>
    <w:rsid w:val="008E3092"/>
    <w:rsid w:val="008F4EAE"/>
    <w:rsid w:val="008F6085"/>
    <w:rsid w:val="00905617"/>
    <w:rsid w:val="009075E4"/>
    <w:rsid w:val="00934E0E"/>
    <w:rsid w:val="0093560A"/>
    <w:rsid w:val="00941F92"/>
    <w:rsid w:val="0095463A"/>
    <w:rsid w:val="00964060"/>
    <w:rsid w:val="00965A14"/>
    <w:rsid w:val="0096720B"/>
    <w:rsid w:val="0096739E"/>
    <w:rsid w:val="00973A63"/>
    <w:rsid w:val="00984E17"/>
    <w:rsid w:val="00985436"/>
    <w:rsid w:val="00994F94"/>
    <w:rsid w:val="009A3846"/>
    <w:rsid w:val="009A3F0C"/>
    <w:rsid w:val="009A4E95"/>
    <w:rsid w:val="009B1476"/>
    <w:rsid w:val="009B15E1"/>
    <w:rsid w:val="009B631C"/>
    <w:rsid w:val="009C0D5D"/>
    <w:rsid w:val="009C62D8"/>
    <w:rsid w:val="009C6FA1"/>
    <w:rsid w:val="009D1D70"/>
    <w:rsid w:val="009F0687"/>
    <w:rsid w:val="009F37B8"/>
    <w:rsid w:val="009F542B"/>
    <w:rsid w:val="00A10B87"/>
    <w:rsid w:val="00A152AE"/>
    <w:rsid w:val="00A1630E"/>
    <w:rsid w:val="00A20623"/>
    <w:rsid w:val="00A223FF"/>
    <w:rsid w:val="00A26379"/>
    <w:rsid w:val="00A31399"/>
    <w:rsid w:val="00A32B80"/>
    <w:rsid w:val="00A835E4"/>
    <w:rsid w:val="00A851AE"/>
    <w:rsid w:val="00A87280"/>
    <w:rsid w:val="00A90BC8"/>
    <w:rsid w:val="00AA40CC"/>
    <w:rsid w:val="00AA58F0"/>
    <w:rsid w:val="00AB69EB"/>
    <w:rsid w:val="00AC3F60"/>
    <w:rsid w:val="00AE1CD2"/>
    <w:rsid w:val="00AE77A7"/>
    <w:rsid w:val="00AF26F4"/>
    <w:rsid w:val="00AF3A86"/>
    <w:rsid w:val="00B050D5"/>
    <w:rsid w:val="00B1291B"/>
    <w:rsid w:val="00B20366"/>
    <w:rsid w:val="00B216D4"/>
    <w:rsid w:val="00B2574F"/>
    <w:rsid w:val="00B32C9F"/>
    <w:rsid w:val="00B37CC4"/>
    <w:rsid w:val="00B477FF"/>
    <w:rsid w:val="00B50E78"/>
    <w:rsid w:val="00B55F96"/>
    <w:rsid w:val="00B61380"/>
    <w:rsid w:val="00B67977"/>
    <w:rsid w:val="00B73266"/>
    <w:rsid w:val="00B756BE"/>
    <w:rsid w:val="00B76BAA"/>
    <w:rsid w:val="00B8488C"/>
    <w:rsid w:val="00B8661A"/>
    <w:rsid w:val="00B90AF8"/>
    <w:rsid w:val="00B90D8D"/>
    <w:rsid w:val="00B94FB8"/>
    <w:rsid w:val="00BA1511"/>
    <w:rsid w:val="00BB2CA5"/>
    <w:rsid w:val="00BB349D"/>
    <w:rsid w:val="00BD07FF"/>
    <w:rsid w:val="00BE35D1"/>
    <w:rsid w:val="00BF389A"/>
    <w:rsid w:val="00C00187"/>
    <w:rsid w:val="00C057F0"/>
    <w:rsid w:val="00C10EA6"/>
    <w:rsid w:val="00C1723D"/>
    <w:rsid w:val="00C24BE1"/>
    <w:rsid w:val="00C30F9F"/>
    <w:rsid w:val="00C37E01"/>
    <w:rsid w:val="00C4693D"/>
    <w:rsid w:val="00C46ED1"/>
    <w:rsid w:val="00C76E45"/>
    <w:rsid w:val="00CA7E77"/>
    <w:rsid w:val="00CB0A26"/>
    <w:rsid w:val="00CB29DE"/>
    <w:rsid w:val="00CB5CCB"/>
    <w:rsid w:val="00CE1BCD"/>
    <w:rsid w:val="00CE4B3B"/>
    <w:rsid w:val="00CE5023"/>
    <w:rsid w:val="00CF1EBF"/>
    <w:rsid w:val="00CF29F7"/>
    <w:rsid w:val="00D044C1"/>
    <w:rsid w:val="00D24361"/>
    <w:rsid w:val="00D24C84"/>
    <w:rsid w:val="00D26A75"/>
    <w:rsid w:val="00D47C9F"/>
    <w:rsid w:val="00D55FEC"/>
    <w:rsid w:val="00D72789"/>
    <w:rsid w:val="00D73DF5"/>
    <w:rsid w:val="00D75132"/>
    <w:rsid w:val="00D764C9"/>
    <w:rsid w:val="00D776C4"/>
    <w:rsid w:val="00D86BBC"/>
    <w:rsid w:val="00D94B3A"/>
    <w:rsid w:val="00D97F4A"/>
    <w:rsid w:val="00DA6BDE"/>
    <w:rsid w:val="00DB41E6"/>
    <w:rsid w:val="00DC02E2"/>
    <w:rsid w:val="00DD335F"/>
    <w:rsid w:val="00DD3F4B"/>
    <w:rsid w:val="00DD5070"/>
    <w:rsid w:val="00DE067C"/>
    <w:rsid w:val="00DE1652"/>
    <w:rsid w:val="00DE6D0D"/>
    <w:rsid w:val="00DF2688"/>
    <w:rsid w:val="00DF6635"/>
    <w:rsid w:val="00E0154A"/>
    <w:rsid w:val="00E26CD0"/>
    <w:rsid w:val="00E31863"/>
    <w:rsid w:val="00E35704"/>
    <w:rsid w:val="00E47E79"/>
    <w:rsid w:val="00E502F3"/>
    <w:rsid w:val="00E56E8D"/>
    <w:rsid w:val="00E62ADF"/>
    <w:rsid w:val="00EA4ACC"/>
    <w:rsid w:val="00EB38CC"/>
    <w:rsid w:val="00EC6225"/>
    <w:rsid w:val="00EC72B6"/>
    <w:rsid w:val="00ED2EBF"/>
    <w:rsid w:val="00ED4E08"/>
    <w:rsid w:val="00ED5AAC"/>
    <w:rsid w:val="00ED6873"/>
    <w:rsid w:val="00EE04B7"/>
    <w:rsid w:val="00EE1368"/>
    <w:rsid w:val="00EF3AEE"/>
    <w:rsid w:val="00EF61AB"/>
    <w:rsid w:val="00F03106"/>
    <w:rsid w:val="00F1073B"/>
    <w:rsid w:val="00F2094F"/>
    <w:rsid w:val="00F22AAF"/>
    <w:rsid w:val="00F36ED8"/>
    <w:rsid w:val="00F44E2C"/>
    <w:rsid w:val="00F46D72"/>
    <w:rsid w:val="00F61D25"/>
    <w:rsid w:val="00F65EA6"/>
    <w:rsid w:val="00F722FE"/>
    <w:rsid w:val="00F8306E"/>
    <w:rsid w:val="00F838E4"/>
    <w:rsid w:val="00F901CC"/>
    <w:rsid w:val="00F921BE"/>
    <w:rsid w:val="00F950CF"/>
    <w:rsid w:val="00F9632D"/>
    <w:rsid w:val="00FB547F"/>
    <w:rsid w:val="00FC3322"/>
    <w:rsid w:val="00FC4CAE"/>
    <w:rsid w:val="00FD3733"/>
    <w:rsid w:val="00FE4F9F"/>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90EC9"/>
  <w15:docId w15:val="{D305AB07-B9DF-409B-BD31-7A1564437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6C4"/>
    <w:pPr>
      <w:spacing w:after="0" w:line="240" w:lineRule="auto"/>
    </w:pPr>
    <w:rPr>
      <w:rFonts w:ascii="Arial" w:eastAsia="Times New Roman" w:hAnsi="Arial" w:cs="Times New Roman"/>
      <w:sz w:val="20"/>
      <w:szCs w:val="24"/>
      <w:lang w:eastAsia="it-I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04a-Pericope">
    <w:name w:val="04a-Pericope"/>
    <w:basedOn w:val="Normal"/>
    <w:rsid w:val="00D776C4"/>
    <w:pPr>
      <w:jc w:val="both"/>
    </w:pPr>
    <w:rPr>
      <w:rFonts w:cs="Arial"/>
      <w:szCs w:val="20"/>
    </w:rPr>
  </w:style>
  <w:style w:type="paragraph" w:customStyle="1" w:styleId="05-Versetto">
    <w:name w:val="05-Versetto"/>
    <w:basedOn w:val="Normal"/>
    <w:qFormat/>
    <w:rsid w:val="00D776C4"/>
    <w:pPr>
      <w:jc w:val="both"/>
      <w:outlineLvl w:val="4"/>
    </w:pPr>
    <w:rPr>
      <w:rFonts w:cs="Arial"/>
      <w:b/>
      <w:szCs w:val="20"/>
    </w:rPr>
  </w:style>
  <w:style w:type="paragraph" w:customStyle="1" w:styleId="01-Giorno">
    <w:name w:val="01-Giorno"/>
    <w:basedOn w:val="Normal"/>
    <w:rsid w:val="00D776C4"/>
    <w:pPr>
      <w:jc w:val="center"/>
      <w:outlineLvl w:val="1"/>
    </w:pPr>
    <w:rPr>
      <w:rFonts w:cs="Arial"/>
      <w:b/>
      <w:color w:val="FF0000"/>
      <w:sz w:val="22"/>
      <w:szCs w:val="20"/>
      <w:u w:val="single"/>
    </w:rPr>
  </w:style>
  <w:style w:type="paragraph" w:customStyle="1" w:styleId="03-LibroBibbia">
    <w:name w:val="03-LibroBibbia"/>
    <w:basedOn w:val="Normal"/>
    <w:qFormat/>
    <w:rsid w:val="00D776C4"/>
    <w:pPr>
      <w:tabs>
        <w:tab w:val="center" w:pos="4820"/>
      </w:tabs>
      <w:jc w:val="both"/>
      <w:outlineLvl w:val="2"/>
    </w:pPr>
    <w:rPr>
      <w:rFonts w:cs="Arial"/>
      <w:b/>
      <w:color w:val="FF0000"/>
      <w:szCs w:val="20"/>
    </w:rPr>
  </w:style>
  <w:style w:type="paragraph" w:customStyle="1" w:styleId="06-Commento">
    <w:name w:val="06-Commento"/>
    <w:basedOn w:val="Normal"/>
    <w:link w:val="06-CommentoCarattere"/>
    <w:qFormat/>
    <w:rsid w:val="00D776C4"/>
    <w:pPr>
      <w:ind w:left="851" w:right="851"/>
      <w:jc w:val="both"/>
    </w:pPr>
    <w:rPr>
      <w:rFonts w:cs="Arial"/>
      <w:sz w:val="18"/>
      <w:szCs w:val="20"/>
    </w:rPr>
  </w:style>
  <w:style w:type="character" w:customStyle="1" w:styleId="06-CommentoCarattere">
    <w:name w:val="06-Commento Carattere"/>
    <w:basedOn w:val="Fontepargpadro"/>
    <w:link w:val="06-Commento"/>
    <w:rsid w:val="00D776C4"/>
    <w:rPr>
      <w:rFonts w:ascii="Arial" w:eastAsia="Times New Roman" w:hAnsi="Arial" w:cs="Arial"/>
      <w:sz w:val="18"/>
      <w:szCs w:val="20"/>
      <w:lang w:eastAsia="it-IT"/>
    </w:rPr>
  </w:style>
  <w:style w:type="character" w:styleId="Refdenotaderodap">
    <w:name w:val="footnote reference"/>
    <w:basedOn w:val="Fontepargpadro"/>
    <w:uiPriority w:val="99"/>
    <w:semiHidden/>
    <w:rsid w:val="00A10B87"/>
    <w:rPr>
      <w:vertAlign w:val="superscript"/>
    </w:rPr>
  </w:style>
  <w:style w:type="paragraph" w:styleId="NormalWeb">
    <w:name w:val="Normal (Web)"/>
    <w:basedOn w:val="Normal"/>
    <w:unhideWhenUsed/>
    <w:rsid w:val="0084414C"/>
    <w:pPr>
      <w:spacing w:before="100" w:beforeAutospacing="1" w:after="100" w:afterAutospacing="1"/>
    </w:pPr>
    <w:rPr>
      <w:rFonts w:ascii="Times New Roman" w:hAnsi="Times New Roman"/>
      <w:sz w:val="24"/>
    </w:rPr>
  </w:style>
  <w:style w:type="paragraph" w:styleId="Textodenotaderodap">
    <w:name w:val="footnote text"/>
    <w:basedOn w:val="Normal"/>
    <w:link w:val="TextodenotaderodapChar"/>
    <w:uiPriority w:val="99"/>
    <w:semiHidden/>
    <w:unhideWhenUsed/>
    <w:rsid w:val="0084414C"/>
    <w:rPr>
      <w:rFonts w:ascii="Times New Roman" w:hAnsi="Times New Roman"/>
      <w:szCs w:val="20"/>
    </w:rPr>
  </w:style>
  <w:style w:type="character" w:customStyle="1" w:styleId="TextodenotaderodapChar">
    <w:name w:val="Texto de nota de rodapé Char"/>
    <w:basedOn w:val="Fontepargpadro"/>
    <w:link w:val="Textodenotaderodap"/>
    <w:uiPriority w:val="99"/>
    <w:semiHidden/>
    <w:rsid w:val="0084414C"/>
    <w:rPr>
      <w:rFonts w:ascii="Times New Roman" w:eastAsia="Times New Roman" w:hAnsi="Times New Roman" w:cs="Times New Roman"/>
      <w:sz w:val="20"/>
      <w:szCs w:val="20"/>
      <w:lang w:eastAsia="it-IT"/>
    </w:rPr>
  </w:style>
  <w:style w:type="paragraph" w:customStyle="1" w:styleId="corpo">
    <w:name w:val="corpo"/>
    <w:basedOn w:val="Normal"/>
    <w:rsid w:val="007645BF"/>
    <w:pPr>
      <w:spacing w:after="60"/>
      <w:jc w:val="both"/>
    </w:pPr>
    <w:rPr>
      <w:rFonts w:ascii="Times New Roman" w:hAnsi="Times New Roman"/>
      <w:sz w:val="24"/>
      <w:szCs w:val="20"/>
    </w:rPr>
  </w:style>
  <w:style w:type="paragraph" w:styleId="SemEspaamento">
    <w:name w:val="No Spacing"/>
    <w:uiPriority w:val="1"/>
    <w:qFormat/>
    <w:rsid w:val="003D7856"/>
    <w:pPr>
      <w:suppressAutoHyphens/>
      <w:overflowPunct w:val="0"/>
      <w:autoSpaceDE w:val="0"/>
      <w:spacing w:after="0" w:line="240" w:lineRule="auto"/>
    </w:pPr>
    <w:rPr>
      <w:rFonts w:ascii="Times New Roman" w:eastAsia="Times New Roman" w:hAnsi="Times New Roman" w:cs="Times New Roman"/>
      <w:sz w:val="24"/>
      <w:szCs w:val="20"/>
      <w:lang w:eastAsia="ar-SA"/>
    </w:rPr>
  </w:style>
  <w:style w:type="character" w:styleId="nfase">
    <w:name w:val="Emphasis"/>
    <w:basedOn w:val="Fontepargpadro"/>
    <w:uiPriority w:val="20"/>
    <w:qFormat/>
    <w:rsid w:val="00C76E45"/>
    <w:rPr>
      <w:i/>
      <w:iCs/>
    </w:rPr>
  </w:style>
  <w:style w:type="character" w:styleId="Forte">
    <w:name w:val="Strong"/>
    <w:basedOn w:val="Fontepargpadro"/>
    <w:uiPriority w:val="22"/>
    <w:qFormat/>
    <w:rsid w:val="00C76E45"/>
    <w:rPr>
      <w:b/>
      <w:bCs/>
    </w:rPr>
  </w:style>
  <w:style w:type="character" w:styleId="Hyperlink">
    <w:name w:val="Hyperlink"/>
    <w:basedOn w:val="Fontepargpadro"/>
    <w:uiPriority w:val="99"/>
    <w:semiHidden/>
    <w:unhideWhenUsed/>
    <w:rsid w:val="00765555"/>
    <w:rPr>
      <w:color w:val="0000FF"/>
      <w:u w:val="single"/>
    </w:rPr>
  </w:style>
  <w:style w:type="paragraph" w:styleId="Corpodetexto">
    <w:name w:val="Body Text"/>
    <w:basedOn w:val="Normal"/>
    <w:link w:val="CorpodetextoChar"/>
    <w:unhideWhenUsed/>
    <w:rsid w:val="00765555"/>
    <w:pPr>
      <w:spacing w:before="100" w:beforeAutospacing="1" w:after="100" w:afterAutospacing="1"/>
    </w:pPr>
    <w:rPr>
      <w:rFonts w:ascii="Times New Roman" w:hAnsi="Times New Roman"/>
      <w:sz w:val="24"/>
    </w:rPr>
  </w:style>
  <w:style w:type="character" w:customStyle="1" w:styleId="CorpodetextoChar">
    <w:name w:val="Corpo de texto Char"/>
    <w:basedOn w:val="Fontepargpadro"/>
    <w:link w:val="Corpodetexto"/>
    <w:rsid w:val="00765555"/>
    <w:rPr>
      <w:rFonts w:ascii="Times New Roman" w:eastAsia="Times New Roman" w:hAnsi="Times New Roman" w:cs="Times New Roman"/>
      <w:sz w:val="24"/>
      <w:szCs w:val="24"/>
      <w:lang w:eastAsia="it-IT"/>
    </w:rPr>
  </w:style>
  <w:style w:type="character" w:customStyle="1" w:styleId="apple-converted-space">
    <w:name w:val="apple-converted-space"/>
    <w:basedOn w:val="Fontepargpadro"/>
    <w:rsid w:val="00306D5D"/>
  </w:style>
  <w:style w:type="paragraph" w:styleId="Textodebalo">
    <w:name w:val="Balloon Text"/>
    <w:basedOn w:val="Normal"/>
    <w:link w:val="TextodebaloChar"/>
    <w:uiPriority w:val="99"/>
    <w:semiHidden/>
    <w:unhideWhenUsed/>
    <w:rsid w:val="00517029"/>
    <w:rPr>
      <w:rFonts w:ascii="Segoe UI" w:hAnsi="Segoe UI" w:cs="Segoe UI"/>
      <w:sz w:val="18"/>
      <w:szCs w:val="18"/>
    </w:rPr>
  </w:style>
  <w:style w:type="character" w:customStyle="1" w:styleId="TextodebaloChar">
    <w:name w:val="Texto de balão Char"/>
    <w:basedOn w:val="Fontepargpadro"/>
    <w:link w:val="Textodebalo"/>
    <w:uiPriority w:val="99"/>
    <w:semiHidden/>
    <w:rsid w:val="00517029"/>
    <w:rPr>
      <w:rFonts w:ascii="Segoe UI" w:eastAsia="Times New Roman" w:hAnsi="Segoe UI" w:cs="Segoe UI"/>
      <w:sz w:val="18"/>
      <w:szCs w:val="18"/>
      <w:lang w:eastAsia="it-IT"/>
    </w:rPr>
  </w:style>
  <w:style w:type="paragraph" w:styleId="Recuodecorpodetexto">
    <w:name w:val="Body Text Indent"/>
    <w:basedOn w:val="Normal"/>
    <w:link w:val="RecuodecorpodetextoChar"/>
    <w:uiPriority w:val="99"/>
    <w:semiHidden/>
    <w:unhideWhenUsed/>
    <w:rsid w:val="006D5988"/>
    <w:pPr>
      <w:spacing w:after="120"/>
      <w:ind w:left="283"/>
    </w:pPr>
  </w:style>
  <w:style w:type="character" w:customStyle="1" w:styleId="RecuodecorpodetextoChar">
    <w:name w:val="Recuo de corpo de texto Char"/>
    <w:basedOn w:val="Fontepargpadro"/>
    <w:link w:val="Recuodecorpodetexto"/>
    <w:uiPriority w:val="99"/>
    <w:semiHidden/>
    <w:rsid w:val="006D5988"/>
    <w:rPr>
      <w:rFonts w:ascii="Arial" w:eastAsia="Times New Roman" w:hAnsi="Arial" w:cs="Times New Roman"/>
      <w:sz w:val="20"/>
      <w:szCs w:val="24"/>
      <w:lang w:eastAsia="it-IT"/>
    </w:rPr>
  </w:style>
  <w:style w:type="table" w:customStyle="1" w:styleId="Grigliatabella1">
    <w:name w:val="Griglia tabella1"/>
    <w:basedOn w:val="Tabelanormal"/>
    <w:next w:val="Tabelacomgrade"/>
    <w:rsid w:val="006D5988"/>
    <w:pPr>
      <w:spacing w:after="0" w:line="240" w:lineRule="auto"/>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59"/>
    <w:rsid w:val="006D5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45333">
      <w:bodyDiv w:val="1"/>
      <w:marLeft w:val="0"/>
      <w:marRight w:val="0"/>
      <w:marTop w:val="0"/>
      <w:marBottom w:val="0"/>
      <w:divBdr>
        <w:top w:val="none" w:sz="0" w:space="0" w:color="auto"/>
        <w:left w:val="none" w:sz="0" w:space="0" w:color="auto"/>
        <w:bottom w:val="none" w:sz="0" w:space="0" w:color="auto"/>
        <w:right w:val="none" w:sz="0" w:space="0" w:color="auto"/>
      </w:divBdr>
    </w:div>
    <w:div w:id="345523682">
      <w:bodyDiv w:val="1"/>
      <w:marLeft w:val="0"/>
      <w:marRight w:val="0"/>
      <w:marTop w:val="0"/>
      <w:marBottom w:val="0"/>
      <w:divBdr>
        <w:top w:val="none" w:sz="0" w:space="0" w:color="auto"/>
        <w:left w:val="none" w:sz="0" w:space="0" w:color="auto"/>
        <w:bottom w:val="none" w:sz="0" w:space="0" w:color="auto"/>
        <w:right w:val="none" w:sz="0" w:space="0" w:color="auto"/>
      </w:divBdr>
    </w:div>
    <w:div w:id="362947165">
      <w:bodyDiv w:val="1"/>
      <w:marLeft w:val="0"/>
      <w:marRight w:val="0"/>
      <w:marTop w:val="0"/>
      <w:marBottom w:val="0"/>
      <w:divBdr>
        <w:top w:val="none" w:sz="0" w:space="0" w:color="auto"/>
        <w:left w:val="none" w:sz="0" w:space="0" w:color="auto"/>
        <w:bottom w:val="none" w:sz="0" w:space="0" w:color="auto"/>
        <w:right w:val="none" w:sz="0" w:space="0" w:color="auto"/>
      </w:divBdr>
    </w:div>
    <w:div w:id="364645571">
      <w:bodyDiv w:val="1"/>
      <w:marLeft w:val="0"/>
      <w:marRight w:val="0"/>
      <w:marTop w:val="0"/>
      <w:marBottom w:val="0"/>
      <w:divBdr>
        <w:top w:val="none" w:sz="0" w:space="0" w:color="auto"/>
        <w:left w:val="none" w:sz="0" w:space="0" w:color="auto"/>
        <w:bottom w:val="none" w:sz="0" w:space="0" w:color="auto"/>
        <w:right w:val="none" w:sz="0" w:space="0" w:color="auto"/>
      </w:divBdr>
    </w:div>
    <w:div w:id="366420072">
      <w:bodyDiv w:val="1"/>
      <w:marLeft w:val="0"/>
      <w:marRight w:val="0"/>
      <w:marTop w:val="0"/>
      <w:marBottom w:val="0"/>
      <w:divBdr>
        <w:top w:val="none" w:sz="0" w:space="0" w:color="auto"/>
        <w:left w:val="none" w:sz="0" w:space="0" w:color="auto"/>
        <w:bottom w:val="none" w:sz="0" w:space="0" w:color="auto"/>
        <w:right w:val="none" w:sz="0" w:space="0" w:color="auto"/>
      </w:divBdr>
    </w:div>
    <w:div w:id="406151729">
      <w:bodyDiv w:val="1"/>
      <w:marLeft w:val="0"/>
      <w:marRight w:val="0"/>
      <w:marTop w:val="0"/>
      <w:marBottom w:val="0"/>
      <w:divBdr>
        <w:top w:val="none" w:sz="0" w:space="0" w:color="auto"/>
        <w:left w:val="none" w:sz="0" w:space="0" w:color="auto"/>
        <w:bottom w:val="none" w:sz="0" w:space="0" w:color="auto"/>
        <w:right w:val="none" w:sz="0" w:space="0" w:color="auto"/>
      </w:divBdr>
    </w:div>
    <w:div w:id="483934347">
      <w:bodyDiv w:val="1"/>
      <w:marLeft w:val="0"/>
      <w:marRight w:val="0"/>
      <w:marTop w:val="0"/>
      <w:marBottom w:val="0"/>
      <w:divBdr>
        <w:top w:val="none" w:sz="0" w:space="0" w:color="auto"/>
        <w:left w:val="none" w:sz="0" w:space="0" w:color="auto"/>
        <w:bottom w:val="none" w:sz="0" w:space="0" w:color="auto"/>
        <w:right w:val="none" w:sz="0" w:space="0" w:color="auto"/>
      </w:divBdr>
    </w:div>
    <w:div w:id="493224634">
      <w:bodyDiv w:val="1"/>
      <w:marLeft w:val="0"/>
      <w:marRight w:val="0"/>
      <w:marTop w:val="0"/>
      <w:marBottom w:val="0"/>
      <w:divBdr>
        <w:top w:val="none" w:sz="0" w:space="0" w:color="auto"/>
        <w:left w:val="none" w:sz="0" w:space="0" w:color="auto"/>
        <w:bottom w:val="none" w:sz="0" w:space="0" w:color="auto"/>
        <w:right w:val="none" w:sz="0" w:space="0" w:color="auto"/>
      </w:divBdr>
    </w:div>
    <w:div w:id="552665807">
      <w:bodyDiv w:val="1"/>
      <w:marLeft w:val="0"/>
      <w:marRight w:val="0"/>
      <w:marTop w:val="0"/>
      <w:marBottom w:val="0"/>
      <w:divBdr>
        <w:top w:val="none" w:sz="0" w:space="0" w:color="auto"/>
        <w:left w:val="none" w:sz="0" w:space="0" w:color="auto"/>
        <w:bottom w:val="none" w:sz="0" w:space="0" w:color="auto"/>
        <w:right w:val="none" w:sz="0" w:space="0" w:color="auto"/>
      </w:divBdr>
    </w:div>
    <w:div w:id="644625795">
      <w:bodyDiv w:val="1"/>
      <w:marLeft w:val="0"/>
      <w:marRight w:val="0"/>
      <w:marTop w:val="0"/>
      <w:marBottom w:val="0"/>
      <w:divBdr>
        <w:top w:val="none" w:sz="0" w:space="0" w:color="auto"/>
        <w:left w:val="none" w:sz="0" w:space="0" w:color="auto"/>
        <w:bottom w:val="none" w:sz="0" w:space="0" w:color="auto"/>
        <w:right w:val="none" w:sz="0" w:space="0" w:color="auto"/>
      </w:divBdr>
    </w:div>
    <w:div w:id="807473907">
      <w:bodyDiv w:val="1"/>
      <w:marLeft w:val="0"/>
      <w:marRight w:val="0"/>
      <w:marTop w:val="0"/>
      <w:marBottom w:val="0"/>
      <w:divBdr>
        <w:top w:val="none" w:sz="0" w:space="0" w:color="auto"/>
        <w:left w:val="none" w:sz="0" w:space="0" w:color="auto"/>
        <w:bottom w:val="none" w:sz="0" w:space="0" w:color="auto"/>
        <w:right w:val="none" w:sz="0" w:space="0" w:color="auto"/>
      </w:divBdr>
    </w:div>
    <w:div w:id="821048358">
      <w:bodyDiv w:val="1"/>
      <w:marLeft w:val="0"/>
      <w:marRight w:val="0"/>
      <w:marTop w:val="0"/>
      <w:marBottom w:val="0"/>
      <w:divBdr>
        <w:top w:val="none" w:sz="0" w:space="0" w:color="auto"/>
        <w:left w:val="none" w:sz="0" w:space="0" w:color="auto"/>
        <w:bottom w:val="none" w:sz="0" w:space="0" w:color="auto"/>
        <w:right w:val="none" w:sz="0" w:space="0" w:color="auto"/>
      </w:divBdr>
    </w:div>
    <w:div w:id="840923800">
      <w:bodyDiv w:val="1"/>
      <w:marLeft w:val="0"/>
      <w:marRight w:val="0"/>
      <w:marTop w:val="0"/>
      <w:marBottom w:val="0"/>
      <w:divBdr>
        <w:top w:val="none" w:sz="0" w:space="0" w:color="auto"/>
        <w:left w:val="none" w:sz="0" w:space="0" w:color="auto"/>
        <w:bottom w:val="none" w:sz="0" w:space="0" w:color="auto"/>
        <w:right w:val="none" w:sz="0" w:space="0" w:color="auto"/>
      </w:divBdr>
    </w:div>
    <w:div w:id="887035992">
      <w:bodyDiv w:val="1"/>
      <w:marLeft w:val="0"/>
      <w:marRight w:val="0"/>
      <w:marTop w:val="0"/>
      <w:marBottom w:val="0"/>
      <w:divBdr>
        <w:top w:val="none" w:sz="0" w:space="0" w:color="auto"/>
        <w:left w:val="none" w:sz="0" w:space="0" w:color="auto"/>
        <w:bottom w:val="none" w:sz="0" w:space="0" w:color="auto"/>
        <w:right w:val="none" w:sz="0" w:space="0" w:color="auto"/>
      </w:divBdr>
    </w:div>
    <w:div w:id="920338515">
      <w:bodyDiv w:val="1"/>
      <w:marLeft w:val="0"/>
      <w:marRight w:val="0"/>
      <w:marTop w:val="0"/>
      <w:marBottom w:val="0"/>
      <w:divBdr>
        <w:top w:val="none" w:sz="0" w:space="0" w:color="auto"/>
        <w:left w:val="none" w:sz="0" w:space="0" w:color="auto"/>
        <w:bottom w:val="none" w:sz="0" w:space="0" w:color="auto"/>
        <w:right w:val="none" w:sz="0" w:space="0" w:color="auto"/>
      </w:divBdr>
    </w:div>
    <w:div w:id="941764324">
      <w:bodyDiv w:val="1"/>
      <w:marLeft w:val="0"/>
      <w:marRight w:val="0"/>
      <w:marTop w:val="0"/>
      <w:marBottom w:val="0"/>
      <w:divBdr>
        <w:top w:val="none" w:sz="0" w:space="0" w:color="auto"/>
        <w:left w:val="none" w:sz="0" w:space="0" w:color="auto"/>
        <w:bottom w:val="none" w:sz="0" w:space="0" w:color="auto"/>
        <w:right w:val="none" w:sz="0" w:space="0" w:color="auto"/>
      </w:divBdr>
    </w:div>
    <w:div w:id="952250678">
      <w:bodyDiv w:val="1"/>
      <w:marLeft w:val="0"/>
      <w:marRight w:val="0"/>
      <w:marTop w:val="0"/>
      <w:marBottom w:val="0"/>
      <w:divBdr>
        <w:top w:val="none" w:sz="0" w:space="0" w:color="auto"/>
        <w:left w:val="none" w:sz="0" w:space="0" w:color="auto"/>
        <w:bottom w:val="none" w:sz="0" w:space="0" w:color="auto"/>
        <w:right w:val="none" w:sz="0" w:space="0" w:color="auto"/>
      </w:divBdr>
    </w:div>
    <w:div w:id="976305311">
      <w:bodyDiv w:val="1"/>
      <w:marLeft w:val="0"/>
      <w:marRight w:val="0"/>
      <w:marTop w:val="0"/>
      <w:marBottom w:val="0"/>
      <w:divBdr>
        <w:top w:val="none" w:sz="0" w:space="0" w:color="auto"/>
        <w:left w:val="none" w:sz="0" w:space="0" w:color="auto"/>
        <w:bottom w:val="none" w:sz="0" w:space="0" w:color="auto"/>
        <w:right w:val="none" w:sz="0" w:space="0" w:color="auto"/>
      </w:divBdr>
    </w:div>
    <w:div w:id="1023095456">
      <w:bodyDiv w:val="1"/>
      <w:marLeft w:val="0"/>
      <w:marRight w:val="0"/>
      <w:marTop w:val="0"/>
      <w:marBottom w:val="0"/>
      <w:divBdr>
        <w:top w:val="none" w:sz="0" w:space="0" w:color="auto"/>
        <w:left w:val="none" w:sz="0" w:space="0" w:color="auto"/>
        <w:bottom w:val="none" w:sz="0" w:space="0" w:color="auto"/>
        <w:right w:val="none" w:sz="0" w:space="0" w:color="auto"/>
      </w:divBdr>
    </w:div>
    <w:div w:id="1102337111">
      <w:bodyDiv w:val="1"/>
      <w:marLeft w:val="0"/>
      <w:marRight w:val="0"/>
      <w:marTop w:val="0"/>
      <w:marBottom w:val="0"/>
      <w:divBdr>
        <w:top w:val="none" w:sz="0" w:space="0" w:color="auto"/>
        <w:left w:val="none" w:sz="0" w:space="0" w:color="auto"/>
        <w:bottom w:val="none" w:sz="0" w:space="0" w:color="auto"/>
        <w:right w:val="none" w:sz="0" w:space="0" w:color="auto"/>
      </w:divBdr>
    </w:div>
    <w:div w:id="1109734483">
      <w:bodyDiv w:val="1"/>
      <w:marLeft w:val="0"/>
      <w:marRight w:val="0"/>
      <w:marTop w:val="0"/>
      <w:marBottom w:val="0"/>
      <w:divBdr>
        <w:top w:val="none" w:sz="0" w:space="0" w:color="auto"/>
        <w:left w:val="none" w:sz="0" w:space="0" w:color="auto"/>
        <w:bottom w:val="none" w:sz="0" w:space="0" w:color="auto"/>
        <w:right w:val="none" w:sz="0" w:space="0" w:color="auto"/>
      </w:divBdr>
    </w:div>
    <w:div w:id="1171524525">
      <w:bodyDiv w:val="1"/>
      <w:marLeft w:val="0"/>
      <w:marRight w:val="0"/>
      <w:marTop w:val="0"/>
      <w:marBottom w:val="0"/>
      <w:divBdr>
        <w:top w:val="none" w:sz="0" w:space="0" w:color="auto"/>
        <w:left w:val="none" w:sz="0" w:space="0" w:color="auto"/>
        <w:bottom w:val="none" w:sz="0" w:space="0" w:color="auto"/>
        <w:right w:val="none" w:sz="0" w:space="0" w:color="auto"/>
      </w:divBdr>
    </w:div>
    <w:div w:id="1209100545">
      <w:bodyDiv w:val="1"/>
      <w:marLeft w:val="0"/>
      <w:marRight w:val="0"/>
      <w:marTop w:val="0"/>
      <w:marBottom w:val="0"/>
      <w:divBdr>
        <w:top w:val="none" w:sz="0" w:space="0" w:color="auto"/>
        <w:left w:val="none" w:sz="0" w:space="0" w:color="auto"/>
        <w:bottom w:val="none" w:sz="0" w:space="0" w:color="auto"/>
        <w:right w:val="none" w:sz="0" w:space="0" w:color="auto"/>
      </w:divBdr>
    </w:div>
    <w:div w:id="1247150654">
      <w:bodyDiv w:val="1"/>
      <w:marLeft w:val="0"/>
      <w:marRight w:val="0"/>
      <w:marTop w:val="0"/>
      <w:marBottom w:val="0"/>
      <w:divBdr>
        <w:top w:val="none" w:sz="0" w:space="0" w:color="auto"/>
        <w:left w:val="none" w:sz="0" w:space="0" w:color="auto"/>
        <w:bottom w:val="none" w:sz="0" w:space="0" w:color="auto"/>
        <w:right w:val="none" w:sz="0" w:space="0" w:color="auto"/>
      </w:divBdr>
    </w:div>
    <w:div w:id="1250044624">
      <w:bodyDiv w:val="1"/>
      <w:marLeft w:val="0"/>
      <w:marRight w:val="0"/>
      <w:marTop w:val="0"/>
      <w:marBottom w:val="0"/>
      <w:divBdr>
        <w:top w:val="none" w:sz="0" w:space="0" w:color="auto"/>
        <w:left w:val="none" w:sz="0" w:space="0" w:color="auto"/>
        <w:bottom w:val="none" w:sz="0" w:space="0" w:color="auto"/>
        <w:right w:val="none" w:sz="0" w:space="0" w:color="auto"/>
      </w:divBdr>
    </w:div>
    <w:div w:id="1292400435">
      <w:bodyDiv w:val="1"/>
      <w:marLeft w:val="0"/>
      <w:marRight w:val="0"/>
      <w:marTop w:val="0"/>
      <w:marBottom w:val="0"/>
      <w:divBdr>
        <w:top w:val="none" w:sz="0" w:space="0" w:color="auto"/>
        <w:left w:val="none" w:sz="0" w:space="0" w:color="auto"/>
        <w:bottom w:val="none" w:sz="0" w:space="0" w:color="auto"/>
        <w:right w:val="none" w:sz="0" w:space="0" w:color="auto"/>
      </w:divBdr>
    </w:div>
    <w:div w:id="1347444164">
      <w:bodyDiv w:val="1"/>
      <w:marLeft w:val="0"/>
      <w:marRight w:val="0"/>
      <w:marTop w:val="0"/>
      <w:marBottom w:val="0"/>
      <w:divBdr>
        <w:top w:val="none" w:sz="0" w:space="0" w:color="auto"/>
        <w:left w:val="none" w:sz="0" w:space="0" w:color="auto"/>
        <w:bottom w:val="none" w:sz="0" w:space="0" w:color="auto"/>
        <w:right w:val="none" w:sz="0" w:space="0" w:color="auto"/>
      </w:divBdr>
    </w:div>
    <w:div w:id="1358047072">
      <w:bodyDiv w:val="1"/>
      <w:marLeft w:val="0"/>
      <w:marRight w:val="0"/>
      <w:marTop w:val="0"/>
      <w:marBottom w:val="0"/>
      <w:divBdr>
        <w:top w:val="none" w:sz="0" w:space="0" w:color="auto"/>
        <w:left w:val="none" w:sz="0" w:space="0" w:color="auto"/>
        <w:bottom w:val="none" w:sz="0" w:space="0" w:color="auto"/>
        <w:right w:val="none" w:sz="0" w:space="0" w:color="auto"/>
      </w:divBdr>
    </w:div>
    <w:div w:id="1599677262">
      <w:bodyDiv w:val="1"/>
      <w:marLeft w:val="0"/>
      <w:marRight w:val="0"/>
      <w:marTop w:val="0"/>
      <w:marBottom w:val="0"/>
      <w:divBdr>
        <w:top w:val="none" w:sz="0" w:space="0" w:color="auto"/>
        <w:left w:val="none" w:sz="0" w:space="0" w:color="auto"/>
        <w:bottom w:val="none" w:sz="0" w:space="0" w:color="auto"/>
        <w:right w:val="none" w:sz="0" w:space="0" w:color="auto"/>
      </w:divBdr>
    </w:div>
    <w:div w:id="1695380559">
      <w:bodyDiv w:val="1"/>
      <w:marLeft w:val="0"/>
      <w:marRight w:val="0"/>
      <w:marTop w:val="0"/>
      <w:marBottom w:val="0"/>
      <w:divBdr>
        <w:top w:val="none" w:sz="0" w:space="0" w:color="auto"/>
        <w:left w:val="none" w:sz="0" w:space="0" w:color="auto"/>
        <w:bottom w:val="none" w:sz="0" w:space="0" w:color="auto"/>
        <w:right w:val="none" w:sz="0" w:space="0" w:color="auto"/>
      </w:divBdr>
    </w:div>
    <w:div w:id="1789621299">
      <w:bodyDiv w:val="1"/>
      <w:marLeft w:val="0"/>
      <w:marRight w:val="0"/>
      <w:marTop w:val="0"/>
      <w:marBottom w:val="0"/>
      <w:divBdr>
        <w:top w:val="none" w:sz="0" w:space="0" w:color="auto"/>
        <w:left w:val="none" w:sz="0" w:space="0" w:color="auto"/>
        <w:bottom w:val="none" w:sz="0" w:space="0" w:color="auto"/>
        <w:right w:val="none" w:sz="0" w:space="0" w:color="auto"/>
      </w:divBdr>
    </w:div>
    <w:div w:id="1867980896">
      <w:bodyDiv w:val="1"/>
      <w:marLeft w:val="0"/>
      <w:marRight w:val="0"/>
      <w:marTop w:val="0"/>
      <w:marBottom w:val="0"/>
      <w:divBdr>
        <w:top w:val="none" w:sz="0" w:space="0" w:color="auto"/>
        <w:left w:val="none" w:sz="0" w:space="0" w:color="auto"/>
        <w:bottom w:val="none" w:sz="0" w:space="0" w:color="auto"/>
        <w:right w:val="none" w:sz="0" w:space="0" w:color="auto"/>
      </w:divBdr>
    </w:div>
    <w:div w:id="1894733620">
      <w:bodyDiv w:val="1"/>
      <w:marLeft w:val="0"/>
      <w:marRight w:val="0"/>
      <w:marTop w:val="0"/>
      <w:marBottom w:val="0"/>
      <w:divBdr>
        <w:top w:val="none" w:sz="0" w:space="0" w:color="auto"/>
        <w:left w:val="none" w:sz="0" w:space="0" w:color="auto"/>
        <w:bottom w:val="none" w:sz="0" w:space="0" w:color="auto"/>
        <w:right w:val="none" w:sz="0" w:space="0" w:color="auto"/>
      </w:divBdr>
    </w:div>
    <w:div w:id="1958096190">
      <w:bodyDiv w:val="1"/>
      <w:marLeft w:val="0"/>
      <w:marRight w:val="0"/>
      <w:marTop w:val="0"/>
      <w:marBottom w:val="0"/>
      <w:divBdr>
        <w:top w:val="none" w:sz="0" w:space="0" w:color="auto"/>
        <w:left w:val="none" w:sz="0" w:space="0" w:color="auto"/>
        <w:bottom w:val="none" w:sz="0" w:space="0" w:color="auto"/>
        <w:right w:val="none" w:sz="0" w:space="0" w:color="auto"/>
      </w:divBdr>
    </w:div>
    <w:div w:id="2005277689">
      <w:bodyDiv w:val="1"/>
      <w:marLeft w:val="0"/>
      <w:marRight w:val="0"/>
      <w:marTop w:val="0"/>
      <w:marBottom w:val="0"/>
      <w:divBdr>
        <w:top w:val="none" w:sz="0" w:space="0" w:color="auto"/>
        <w:left w:val="none" w:sz="0" w:space="0" w:color="auto"/>
        <w:bottom w:val="none" w:sz="0" w:space="0" w:color="auto"/>
        <w:right w:val="none" w:sz="0" w:space="0" w:color="auto"/>
      </w:divBdr>
    </w:div>
    <w:div w:id="201989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E61F7-2BED-41E5-801E-8F3FD25D1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2069</Words>
  <Characters>11173</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Pastorelle</dc:creator>
  <cp:lastModifiedBy>Cristiane Ribeiro</cp:lastModifiedBy>
  <cp:revision>6</cp:revision>
  <cp:lastPrinted>2019-12-13T12:22:00Z</cp:lastPrinted>
  <dcterms:created xsi:type="dcterms:W3CDTF">2020-01-18T12:49:00Z</dcterms:created>
  <dcterms:modified xsi:type="dcterms:W3CDTF">2020-01-23T18:23:00Z</dcterms:modified>
</cp:coreProperties>
</file>