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19AC" w14:textId="7DB04B22" w:rsidR="007E085C" w:rsidRPr="00C82B52" w:rsidRDefault="00B477FF" w:rsidP="005605B8">
      <w:pPr>
        <w:jc w:val="center"/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</w:pPr>
      <w:r w:rsidRPr="00C82B52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Lectio</w:t>
      </w:r>
      <w:r w:rsidR="007425F1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Pr="00C82B52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divina</w:t>
      </w:r>
      <w:r w:rsidR="007425F1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="00AA40CC" w:rsidRPr="00C82B52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della</w:t>
      </w:r>
      <w:r w:rsidR="007425F1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="007C6DB8" w:rsidRPr="00C82B52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I</w:t>
      </w:r>
      <w:r w:rsidR="007425F1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="00AA40CC" w:rsidRPr="00C82B52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Domenica</w:t>
      </w:r>
      <w:r w:rsidR="007425F1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="00AA40CC" w:rsidRPr="00C82B52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d</w:t>
      </w:r>
      <w:r w:rsidR="00FE0BB8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i</w:t>
      </w:r>
      <w:r w:rsidR="007425F1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="00FE0BB8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Avvento</w:t>
      </w:r>
      <w:r w:rsidR="007425F1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="005605B8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–</w:t>
      </w:r>
      <w:r w:rsidR="007425F1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="00BD07FF" w:rsidRPr="00C82B52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A</w:t>
      </w:r>
      <w:r w:rsidR="007E085C" w:rsidRPr="00C82B52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nno</w:t>
      </w:r>
      <w:r w:rsidR="007425F1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="00FE0BB8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B</w:t>
      </w:r>
    </w:p>
    <w:p w14:paraId="2E62B57A" w14:textId="45F99664" w:rsidR="007E085C" w:rsidRPr="00C82B52" w:rsidRDefault="007E085C" w:rsidP="00DA6BDE">
      <w:pPr>
        <w:suppressAutoHyphens/>
        <w:jc w:val="center"/>
        <w:rPr>
          <w:rFonts w:asciiTheme="minorHAnsi" w:hAnsiTheme="minorHAnsi" w:cstheme="minorHAnsi"/>
          <w:b/>
          <w:smallCaps/>
          <w:color w:val="1F497D" w:themeColor="text2"/>
          <w:sz w:val="12"/>
          <w:szCs w:val="12"/>
          <w:lang w:eastAsia="ar-SA"/>
        </w:rPr>
      </w:pPr>
    </w:p>
    <w:p w14:paraId="768B7CC4" w14:textId="6C22D380" w:rsidR="00FE0BB8" w:rsidRPr="00FE0BB8" w:rsidRDefault="00FE0BB8" w:rsidP="001C631D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FE0BB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Mc</w:t>
      </w:r>
      <w:r w:rsidR="007425F1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 w:rsidRPr="00FE0BB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13,33-37</w:t>
      </w:r>
    </w:p>
    <w:p w14:paraId="402E0F70" w14:textId="51214AC1" w:rsidR="00FE0BB8" w:rsidRPr="00C82B52" w:rsidRDefault="00FE0BB8" w:rsidP="001C631D">
      <w:pPr>
        <w:jc w:val="center"/>
        <w:rPr>
          <w:rFonts w:asciiTheme="minorHAnsi" w:hAnsiTheme="minorHAnsi" w:cstheme="minorHAnsi"/>
          <w:b/>
          <w:i/>
          <w:color w:val="1F497D" w:themeColor="text2"/>
          <w:sz w:val="24"/>
        </w:rPr>
      </w:pPr>
      <w:r w:rsidRPr="00FE0BB8">
        <w:rPr>
          <w:rFonts w:asciiTheme="minorHAnsi" w:hAnsiTheme="minorHAnsi" w:cstheme="minorHAnsi"/>
          <w:b/>
          <w:i/>
          <w:color w:val="1F497D" w:themeColor="text2"/>
          <w:sz w:val="24"/>
        </w:rPr>
        <w:t>“Vegliate,</w:t>
      </w:r>
      <w:r w:rsidR="007425F1">
        <w:rPr>
          <w:rFonts w:asciiTheme="minorHAnsi" w:hAnsiTheme="minorHAnsi" w:cstheme="minorHAnsi"/>
          <w:b/>
          <w:i/>
          <w:color w:val="1F497D" w:themeColor="text2"/>
          <w:sz w:val="24"/>
        </w:rPr>
        <w:t xml:space="preserve"> </w:t>
      </w:r>
      <w:r w:rsidRPr="00FE0BB8">
        <w:rPr>
          <w:rFonts w:asciiTheme="minorHAnsi" w:hAnsiTheme="minorHAnsi" w:cstheme="minorHAnsi"/>
          <w:b/>
          <w:i/>
          <w:color w:val="1F497D" w:themeColor="text2"/>
          <w:sz w:val="24"/>
        </w:rPr>
        <w:t>perché</w:t>
      </w:r>
      <w:r w:rsidR="007425F1">
        <w:rPr>
          <w:rFonts w:asciiTheme="minorHAnsi" w:hAnsiTheme="minorHAnsi" w:cstheme="minorHAnsi"/>
          <w:b/>
          <w:i/>
          <w:color w:val="1F497D" w:themeColor="text2"/>
          <w:sz w:val="24"/>
        </w:rPr>
        <w:t xml:space="preserve"> </w:t>
      </w:r>
      <w:r w:rsidRPr="00FE0BB8">
        <w:rPr>
          <w:rFonts w:asciiTheme="minorHAnsi" w:hAnsiTheme="minorHAnsi" w:cstheme="minorHAnsi"/>
          <w:b/>
          <w:i/>
          <w:color w:val="1F497D" w:themeColor="text2"/>
          <w:sz w:val="24"/>
        </w:rPr>
        <w:t>non</w:t>
      </w:r>
      <w:r w:rsidR="007425F1">
        <w:rPr>
          <w:rFonts w:asciiTheme="minorHAnsi" w:hAnsiTheme="minorHAnsi" w:cstheme="minorHAnsi"/>
          <w:b/>
          <w:i/>
          <w:color w:val="1F497D" w:themeColor="text2"/>
          <w:sz w:val="24"/>
        </w:rPr>
        <w:t xml:space="preserve"> </w:t>
      </w:r>
      <w:r w:rsidRPr="00FE0BB8">
        <w:rPr>
          <w:rFonts w:asciiTheme="minorHAnsi" w:hAnsiTheme="minorHAnsi" w:cstheme="minorHAnsi"/>
          <w:b/>
          <w:i/>
          <w:color w:val="1F497D" w:themeColor="text2"/>
          <w:sz w:val="24"/>
        </w:rPr>
        <w:t>sapete</w:t>
      </w:r>
      <w:r w:rsidR="007425F1">
        <w:rPr>
          <w:rFonts w:asciiTheme="minorHAnsi" w:hAnsiTheme="minorHAnsi" w:cstheme="minorHAnsi"/>
          <w:b/>
          <w:i/>
          <w:color w:val="1F497D" w:themeColor="text2"/>
          <w:sz w:val="24"/>
        </w:rPr>
        <w:t xml:space="preserve"> </w:t>
      </w:r>
      <w:r w:rsidRPr="00FE0BB8">
        <w:rPr>
          <w:rFonts w:asciiTheme="minorHAnsi" w:hAnsiTheme="minorHAnsi" w:cstheme="minorHAnsi"/>
          <w:b/>
          <w:i/>
          <w:color w:val="1F497D" w:themeColor="text2"/>
          <w:sz w:val="24"/>
        </w:rPr>
        <w:t>quando</w:t>
      </w:r>
      <w:r w:rsidR="007425F1">
        <w:rPr>
          <w:rFonts w:asciiTheme="minorHAnsi" w:hAnsiTheme="minorHAnsi" w:cstheme="minorHAnsi"/>
          <w:b/>
          <w:i/>
          <w:color w:val="1F497D" w:themeColor="text2"/>
          <w:sz w:val="24"/>
        </w:rPr>
        <w:t xml:space="preserve"> </w:t>
      </w:r>
      <w:r w:rsidRPr="00FE0BB8">
        <w:rPr>
          <w:rFonts w:asciiTheme="minorHAnsi" w:hAnsiTheme="minorHAnsi" w:cstheme="minorHAnsi"/>
          <w:b/>
          <w:i/>
          <w:color w:val="1F497D" w:themeColor="text2"/>
          <w:sz w:val="24"/>
        </w:rPr>
        <w:t>è</w:t>
      </w:r>
      <w:r w:rsidR="007425F1">
        <w:rPr>
          <w:rFonts w:asciiTheme="minorHAnsi" w:hAnsiTheme="minorHAnsi" w:cstheme="minorHAnsi"/>
          <w:b/>
          <w:i/>
          <w:color w:val="1F497D" w:themeColor="text2"/>
          <w:sz w:val="24"/>
        </w:rPr>
        <w:t xml:space="preserve"> </w:t>
      </w:r>
      <w:r w:rsidRPr="00FE0BB8">
        <w:rPr>
          <w:rFonts w:asciiTheme="minorHAnsi" w:hAnsiTheme="minorHAnsi" w:cstheme="minorHAnsi"/>
          <w:b/>
          <w:i/>
          <w:color w:val="1F497D" w:themeColor="text2"/>
          <w:sz w:val="24"/>
        </w:rPr>
        <w:t>il</w:t>
      </w:r>
      <w:r w:rsidR="007425F1">
        <w:rPr>
          <w:rFonts w:asciiTheme="minorHAnsi" w:hAnsiTheme="minorHAnsi" w:cstheme="minorHAnsi"/>
          <w:b/>
          <w:i/>
          <w:color w:val="1F497D" w:themeColor="text2"/>
          <w:sz w:val="24"/>
        </w:rPr>
        <w:t xml:space="preserve"> </w:t>
      </w:r>
      <w:r w:rsidRPr="00FE0BB8">
        <w:rPr>
          <w:rFonts w:asciiTheme="minorHAnsi" w:hAnsiTheme="minorHAnsi" w:cstheme="minorHAnsi"/>
          <w:b/>
          <w:i/>
          <w:color w:val="1F497D" w:themeColor="text2"/>
          <w:sz w:val="24"/>
        </w:rPr>
        <w:t>momento”</w:t>
      </w:r>
    </w:p>
    <w:p w14:paraId="1FD088BC" w14:textId="21833EC1" w:rsidR="00C82B52" w:rsidRPr="00C82B52" w:rsidRDefault="00C82B52" w:rsidP="00C82B52">
      <w:pPr>
        <w:suppressAutoHyphens/>
        <w:jc w:val="center"/>
        <w:rPr>
          <w:rFonts w:asciiTheme="minorHAnsi" w:hAnsiTheme="minorHAnsi" w:cstheme="minorHAnsi"/>
          <w:b/>
          <w:smallCaps/>
          <w:color w:val="1F497D" w:themeColor="text2"/>
          <w:sz w:val="12"/>
          <w:szCs w:val="12"/>
          <w:lang w:eastAsia="ar-SA"/>
        </w:rPr>
      </w:pPr>
    </w:p>
    <w:p w14:paraId="0778C8AE" w14:textId="7D851C81" w:rsidR="00A44567" w:rsidRDefault="007425F1" w:rsidP="00A44567">
      <w:pPr>
        <w:pStyle w:val="SemEspaamento"/>
        <w:jc w:val="both"/>
        <w:rPr>
          <w:rFonts w:ascii="Palatino Linotype" w:hAnsi="Palatino Linotype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1E549B" wp14:editId="685C07C6">
            <wp:simplePos x="0" y="0"/>
            <wp:positionH relativeFrom="column">
              <wp:posOffset>980</wp:posOffset>
            </wp:positionH>
            <wp:positionV relativeFrom="paragraph">
              <wp:posOffset>-1324</wp:posOffset>
            </wp:positionV>
            <wp:extent cx="2545200" cy="1864800"/>
            <wp:effectExtent l="0" t="0" r="7620" b="2540"/>
            <wp:wrapSquare wrapText="bothSides"/>
            <wp:docPr id="1" name="Imagem 1" descr="IL MIO AMICO GESÙ: Dal Vangelo secondo Marco - Mc 13, 33-37 - Vegliate: non  sapete quando il padrone di casa ritornerà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MIO AMICO GESÙ: Dal Vangelo secondo Marco - Mc 13, 33-37 - Vegliate: non  sapete quando il padrone di casa ritornerà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18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59E66" w14:textId="008D64EA" w:rsidR="00A763A3" w:rsidRPr="001304B7" w:rsidRDefault="00A763A3" w:rsidP="00A44567">
      <w:pPr>
        <w:pStyle w:val="SemEspaamento"/>
        <w:jc w:val="both"/>
        <w:rPr>
          <w:rFonts w:asciiTheme="minorHAnsi" w:hAnsiTheme="minorHAnsi" w:cstheme="minorHAnsi"/>
          <w:i/>
          <w:iCs/>
          <w:szCs w:val="24"/>
        </w:rPr>
      </w:pP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  <w:vertAlign w:val="superscript"/>
        </w:rPr>
        <w:t>33</w:t>
      </w:r>
      <w:r w:rsidR="00F03437">
        <w:rPr>
          <w:rFonts w:asciiTheme="minorHAnsi" w:hAnsiTheme="minorHAnsi" w:cstheme="minorHAnsi"/>
          <w:i/>
          <w:iCs/>
          <w:szCs w:val="24"/>
          <w:shd w:val="clear" w:color="auto" w:fill="FFFFFF"/>
          <w:vertAlign w:val="superscript"/>
        </w:rPr>
        <w:t>«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Fate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attenzione,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vegliate,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perché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non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sapete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quando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è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il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momento.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  <w:vertAlign w:val="superscript"/>
        </w:rPr>
        <w:t>34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È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come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un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uomo,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che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è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partito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dopo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aver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lasciato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la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propria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casa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e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dato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il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potere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ai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suoi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servi,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a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ciascuno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il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suo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compito,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e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ha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ordinato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al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portiere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di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vegliare.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  <w:vertAlign w:val="superscript"/>
        </w:rPr>
        <w:t>35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Vegliate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dunque: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voi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non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sapete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quando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il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padrone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di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casa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ritornerà,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se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alla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sera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o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a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mezzanotte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o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al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canto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del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gallo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o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al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mattino;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  <w:vertAlign w:val="superscript"/>
        </w:rPr>
        <w:t>36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fate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in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modo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che,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giungendo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all'improvviso,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non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vi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trovi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addormentati.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  <w:vertAlign w:val="superscript"/>
        </w:rPr>
        <w:t>37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Quello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che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dico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a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voi,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lo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dico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a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tutti:</w:t>
      </w:r>
      <w:r w:rsidR="007425F1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</w:t>
      </w:r>
      <w:r w:rsidRPr="001304B7">
        <w:rPr>
          <w:rFonts w:asciiTheme="minorHAnsi" w:hAnsiTheme="minorHAnsi" w:cstheme="minorHAnsi"/>
          <w:i/>
          <w:iCs/>
          <w:szCs w:val="24"/>
          <w:shd w:val="clear" w:color="auto" w:fill="FFFFFF"/>
        </w:rPr>
        <w:t>vegliate!».</w:t>
      </w:r>
    </w:p>
    <w:p w14:paraId="57BF0F9E" w14:textId="2DA31830" w:rsidR="00994F8C" w:rsidRDefault="00994F8C" w:rsidP="005605B8">
      <w:pPr>
        <w:ind w:firstLine="851"/>
        <w:jc w:val="both"/>
        <w:rPr>
          <w:rFonts w:asciiTheme="minorHAnsi" w:hAnsiTheme="minorHAnsi" w:cstheme="minorHAnsi"/>
          <w:sz w:val="12"/>
          <w:szCs w:val="12"/>
        </w:rPr>
      </w:pPr>
    </w:p>
    <w:p w14:paraId="64E3BA6F" w14:textId="77777777" w:rsidR="007425F1" w:rsidRPr="005605B8" w:rsidRDefault="007425F1" w:rsidP="005605B8">
      <w:pPr>
        <w:ind w:firstLine="851"/>
        <w:jc w:val="both"/>
        <w:rPr>
          <w:rFonts w:asciiTheme="minorHAnsi" w:hAnsiTheme="minorHAnsi" w:cstheme="minorHAnsi"/>
          <w:sz w:val="12"/>
          <w:szCs w:val="12"/>
        </w:rPr>
      </w:pPr>
    </w:p>
    <w:p w14:paraId="3512ADA9" w14:textId="7B92048B" w:rsidR="00A31399" w:rsidRPr="00C82B52" w:rsidRDefault="00A31399" w:rsidP="00A31399">
      <w:pPr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</w:pPr>
      <w:r w:rsidRPr="00C82B52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>Contesto</w:t>
      </w:r>
      <w:r w:rsidR="007425F1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 xml:space="preserve"> </w:t>
      </w:r>
      <w:r w:rsidRPr="00C82B52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>e</w:t>
      </w:r>
      <w:r w:rsidR="007425F1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 xml:space="preserve"> </w:t>
      </w:r>
      <w:r w:rsidRPr="00C82B52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>testo</w:t>
      </w:r>
    </w:p>
    <w:p w14:paraId="1FE4203D" w14:textId="5266A00F" w:rsidR="00D02E42" w:rsidRPr="00FE0BB8" w:rsidRDefault="00D02E42" w:rsidP="00D02E42">
      <w:pPr>
        <w:ind w:firstLine="851"/>
        <w:jc w:val="both"/>
        <w:rPr>
          <w:rFonts w:asciiTheme="minorHAnsi" w:hAnsiTheme="minorHAnsi" w:cstheme="minorHAnsi"/>
          <w:sz w:val="24"/>
        </w:rPr>
      </w:pPr>
      <w:r w:rsidRPr="00FE0BB8">
        <w:rPr>
          <w:rFonts w:asciiTheme="minorHAnsi" w:hAnsiTheme="minorHAnsi" w:cstheme="minorHAnsi"/>
          <w:sz w:val="24"/>
        </w:rPr>
        <w:t>L’Avvento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ci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introduce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in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un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nuovo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anno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liturgico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il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capodanno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della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Liturgia: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c’è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quindi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tutta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la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spinta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a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rinnovare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la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nostra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vita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per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accogliere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il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Signore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che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viene.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Avremo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come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guida,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prevalentemente,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il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Vangelo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di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Marco,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che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è,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come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sappiamo,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il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primo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dei</w:t>
      </w:r>
      <w:r w:rsidR="007425F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quattro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Vangeli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ad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essere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stato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scritto,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per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questo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contiene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una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freschezza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una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essenzialità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che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ci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coinvolgono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ci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spingono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a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scoprire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sempre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più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da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vicino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il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volto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del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Signore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il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volto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di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chi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lo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segue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come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discepolo: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anche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il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nostro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volto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di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discepoli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di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questo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tempo.</w:t>
      </w:r>
    </w:p>
    <w:p w14:paraId="08B257C0" w14:textId="0E377B4C" w:rsidR="00D02E42" w:rsidRPr="00FE0BB8" w:rsidRDefault="00D02E42" w:rsidP="00D02E42">
      <w:pPr>
        <w:ind w:firstLine="851"/>
        <w:jc w:val="both"/>
        <w:rPr>
          <w:rFonts w:asciiTheme="minorHAnsi" w:hAnsiTheme="minorHAnsi" w:cstheme="minorHAnsi"/>
          <w:sz w:val="24"/>
        </w:rPr>
      </w:pPr>
      <w:r w:rsidRPr="00FE0BB8">
        <w:rPr>
          <w:rFonts w:asciiTheme="minorHAnsi" w:hAnsiTheme="minorHAnsi" w:cstheme="minorHAnsi"/>
          <w:sz w:val="24"/>
        </w:rPr>
        <w:t>Questa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prima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domenica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di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Avvento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ci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illustra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l’atteggiamento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fondamentale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con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cui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vivere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questo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tempo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di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attesa: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b/>
          <w:sz w:val="24"/>
        </w:rPr>
        <w:t>vegliare</w:t>
      </w:r>
      <w:r w:rsidRPr="00FE0BB8">
        <w:rPr>
          <w:rFonts w:asciiTheme="minorHAnsi" w:hAnsiTheme="minorHAnsi" w:cstheme="minorHAnsi"/>
          <w:sz w:val="24"/>
        </w:rPr>
        <w:t>,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rimanere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vigili,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fare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attenzione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a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quanto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accade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in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noi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e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intorno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a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noi,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per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non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trovarci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impreparati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al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momento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del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ritorno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del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Signore.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Perché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non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sappiamo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quando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è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il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momento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del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Suo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ritorno.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“</w:t>
      </w:r>
      <w:r w:rsidRPr="00FE0BB8">
        <w:rPr>
          <w:rFonts w:asciiTheme="minorHAnsi" w:hAnsiTheme="minorHAnsi" w:cstheme="minorHAnsi"/>
          <w:i/>
          <w:sz w:val="24"/>
        </w:rPr>
        <w:t>Fate</w:t>
      </w:r>
      <w:r w:rsidR="007425F1">
        <w:rPr>
          <w:rFonts w:asciiTheme="minorHAnsi" w:hAnsiTheme="minorHAnsi" w:cstheme="minorHAnsi"/>
          <w:i/>
          <w:sz w:val="24"/>
        </w:rPr>
        <w:t xml:space="preserve"> </w:t>
      </w:r>
      <w:r w:rsidRPr="00FE0BB8">
        <w:rPr>
          <w:rFonts w:asciiTheme="minorHAnsi" w:hAnsiTheme="minorHAnsi" w:cstheme="minorHAnsi"/>
          <w:i/>
          <w:sz w:val="24"/>
        </w:rPr>
        <w:t>in</w:t>
      </w:r>
      <w:r w:rsidR="007425F1">
        <w:rPr>
          <w:rFonts w:asciiTheme="minorHAnsi" w:hAnsiTheme="minorHAnsi" w:cstheme="minorHAnsi"/>
          <w:i/>
          <w:sz w:val="24"/>
        </w:rPr>
        <w:t xml:space="preserve"> </w:t>
      </w:r>
      <w:r w:rsidRPr="00FE0BB8">
        <w:rPr>
          <w:rFonts w:asciiTheme="minorHAnsi" w:hAnsiTheme="minorHAnsi" w:cstheme="minorHAnsi"/>
          <w:i/>
          <w:sz w:val="24"/>
        </w:rPr>
        <w:t>modo</w:t>
      </w:r>
      <w:r w:rsidR="007425F1">
        <w:rPr>
          <w:rFonts w:asciiTheme="minorHAnsi" w:hAnsiTheme="minorHAnsi" w:cstheme="minorHAnsi"/>
          <w:i/>
          <w:sz w:val="24"/>
        </w:rPr>
        <w:t xml:space="preserve"> </w:t>
      </w:r>
      <w:r w:rsidRPr="00FE0BB8">
        <w:rPr>
          <w:rFonts w:asciiTheme="minorHAnsi" w:hAnsiTheme="minorHAnsi" w:cstheme="minorHAnsi"/>
          <w:i/>
          <w:sz w:val="24"/>
        </w:rPr>
        <w:t>che,</w:t>
      </w:r>
      <w:r w:rsidR="007425F1">
        <w:rPr>
          <w:rFonts w:asciiTheme="minorHAnsi" w:hAnsiTheme="minorHAnsi" w:cstheme="minorHAnsi"/>
          <w:i/>
          <w:sz w:val="24"/>
        </w:rPr>
        <w:t xml:space="preserve"> </w:t>
      </w:r>
      <w:r w:rsidRPr="00FE0BB8">
        <w:rPr>
          <w:rFonts w:asciiTheme="minorHAnsi" w:hAnsiTheme="minorHAnsi" w:cstheme="minorHAnsi"/>
          <w:i/>
          <w:sz w:val="24"/>
        </w:rPr>
        <w:t>giungendo</w:t>
      </w:r>
      <w:r w:rsidR="007425F1">
        <w:rPr>
          <w:rFonts w:asciiTheme="minorHAnsi" w:hAnsiTheme="minorHAnsi" w:cstheme="minorHAnsi"/>
          <w:i/>
          <w:sz w:val="24"/>
        </w:rPr>
        <w:t xml:space="preserve"> </w:t>
      </w:r>
      <w:r w:rsidRPr="00FE0BB8">
        <w:rPr>
          <w:rFonts w:asciiTheme="minorHAnsi" w:hAnsiTheme="minorHAnsi" w:cstheme="minorHAnsi"/>
          <w:i/>
          <w:sz w:val="24"/>
        </w:rPr>
        <w:t>all’improvviso,</w:t>
      </w:r>
      <w:r w:rsidR="007425F1">
        <w:rPr>
          <w:rFonts w:asciiTheme="minorHAnsi" w:hAnsiTheme="minorHAnsi" w:cstheme="minorHAnsi"/>
          <w:i/>
          <w:sz w:val="24"/>
        </w:rPr>
        <w:t xml:space="preserve"> </w:t>
      </w:r>
      <w:r w:rsidRPr="00FE0BB8">
        <w:rPr>
          <w:rFonts w:asciiTheme="minorHAnsi" w:hAnsiTheme="minorHAnsi" w:cstheme="minorHAnsi"/>
          <w:i/>
          <w:sz w:val="24"/>
        </w:rPr>
        <w:t>non</w:t>
      </w:r>
      <w:r w:rsidR="007425F1">
        <w:rPr>
          <w:rFonts w:asciiTheme="minorHAnsi" w:hAnsiTheme="minorHAnsi" w:cstheme="minorHAnsi"/>
          <w:i/>
          <w:sz w:val="24"/>
        </w:rPr>
        <w:t xml:space="preserve"> </w:t>
      </w:r>
      <w:r w:rsidRPr="00FE0BB8">
        <w:rPr>
          <w:rFonts w:asciiTheme="minorHAnsi" w:hAnsiTheme="minorHAnsi" w:cstheme="minorHAnsi"/>
          <w:i/>
          <w:sz w:val="24"/>
        </w:rPr>
        <w:t>vi</w:t>
      </w:r>
      <w:r w:rsidR="007425F1">
        <w:rPr>
          <w:rFonts w:asciiTheme="minorHAnsi" w:hAnsiTheme="minorHAnsi" w:cstheme="minorHAnsi"/>
          <w:i/>
          <w:sz w:val="24"/>
        </w:rPr>
        <w:t xml:space="preserve"> </w:t>
      </w:r>
      <w:r w:rsidRPr="00FE0BB8">
        <w:rPr>
          <w:rFonts w:asciiTheme="minorHAnsi" w:hAnsiTheme="minorHAnsi" w:cstheme="minorHAnsi"/>
          <w:i/>
          <w:sz w:val="24"/>
        </w:rPr>
        <w:t>trovi</w:t>
      </w:r>
      <w:r w:rsidR="007425F1">
        <w:rPr>
          <w:rFonts w:asciiTheme="minorHAnsi" w:hAnsiTheme="minorHAnsi" w:cstheme="minorHAnsi"/>
          <w:i/>
          <w:sz w:val="24"/>
        </w:rPr>
        <w:t xml:space="preserve"> </w:t>
      </w:r>
      <w:r w:rsidRPr="00FE0BB8">
        <w:rPr>
          <w:rFonts w:asciiTheme="minorHAnsi" w:hAnsiTheme="minorHAnsi" w:cstheme="minorHAnsi"/>
          <w:i/>
          <w:sz w:val="24"/>
        </w:rPr>
        <w:t>addormentati”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(Mc</w:t>
      </w:r>
      <w:r w:rsidR="007425F1">
        <w:rPr>
          <w:rFonts w:asciiTheme="minorHAnsi" w:hAnsiTheme="minorHAnsi" w:cstheme="minorHAnsi"/>
          <w:sz w:val="24"/>
        </w:rPr>
        <w:t xml:space="preserve"> </w:t>
      </w:r>
      <w:r w:rsidRPr="00FE0BB8">
        <w:rPr>
          <w:rFonts w:asciiTheme="minorHAnsi" w:hAnsiTheme="minorHAnsi" w:cstheme="minorHAnsi"/>
          <w:sz w:val="24"/>
        </w:rPr>
        <w:t>13,37)</w:t>
      </w:r>
    </w:p>
    <w:p w14:paraId="4337FD62" w14:textId="77777777" w:rsidR="006E22D7" w:rsidRPr="005605B8" w:rsidRDefault="006E22D7" w:rsidP="006E22D7">
      <w:pPr>
        <w:ind w:firstLine="851"/>
        <w:jc w:val="both"/>
        <w:rPr>
          <w:rFonts w:asciiTheme="minorHAnsi" w:hAnsiTheme="minorHAnsi" w:cstheme="minorHAnsi"/>
          <w:sz w:val="12"/>
          <w:szCs w:val="12"/>
        </w:rPr>
      </w:pPr>
    </w:p>
    <w:p w14:paraId="65940F2E" w14:textId="59B4FA0C" w:rsidR="006E22D7" w:rsidRDefault="006E22D7" w:rsidP="006E22D7">
      <w:pPr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</w:pPr>
      <w:r w:rsidRPr="00E311EF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>Approfondimento</w:t>
      </w:r>
      <w:r w:rsidR="007425F1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 xml:space="preserve"> </w:t>
      </w:r>
      <w:r w:rsidRPr="00E311EF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>del</w:t>
      </w:r>
      <w:r w:rsidR="007425F1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 xml:space="preserve"> </w:t>
      </w:r>
      <w:r w:rsidRPr="00E311EF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>testo</w:t>
      </w:r>
    </w:p>
    <w:p w14:paraId="26F4F9BB" w14:textId="36E7EE45" w:rsidR="00FE0BB8" w:rsidRPr="00FE0BB8" w:rsidRDefault="00FE0BB8" w:rsidP="00FE0BB8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FE0BB8">
        <w:rPr>
          <w:rFonts w:asciiTheme="minorHAnsi" w:hAnsiTheme="minorHAnsi" w:cstheme="minorHAnsi"/>
          <w:szCs w:val="24"/>
          <w:lang w:eastAsia="it-IT"/>
        </w:rPr>
        <w:t>Gesù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dice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noi,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suoi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discepoli,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anche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oggi,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proprio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nella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difficile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situazione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creata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dalla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pandemia: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“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Fate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attenzione,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vegliate,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perché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non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sapete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quando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momento</w:t>
      </w:r>
      <w:r w:rsidRPr="00FE0BB8">
        <w:rPr>
          <w:rFonts w:asciiTheme="minorHAnsi" w:hAnsiTheme="minorHAnsi" w:cstheme="minorHAnsi"/>
          <w:szCs w:val="24"/>
          <w:lang w:eastAsia="it-IT"/>
        </w:rPr>
        <w:t>”.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E’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un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invito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forte,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consideriamo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anche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attraverso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questa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pandemia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Gesù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vuole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parlare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all’umanità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richiamarla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vegliare,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prestare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attenzione,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perché,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nel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discernimento,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ritrovi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via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della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giustizia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della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pace.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State</w:t>
      </w:r>
      <w:r w:rsidR="007425F1">
        <w:rPr>
          <w:rFonts w:asciiTheme="minorHAnsi" w:hAnsiTheme="minorHAnsi" w:cstheme="minorHAnsi"/>
          <w:b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attenti</w:t>
      </w:r>
      <w:r w:rsidRPr="00FE0BB8">
        <w:rPr>
          <w:rFonts w:asciiTheme="minorHAnsi" w:hAnsiTheme="minorHAnsi" w:cstheme="minorHAnsi"/>
          <w:szCs w:val="24"/>
          <w:lang w:eastAsia="it-IT"/>
        </w:rPr>
        <w:t>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parola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ripetuta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scandisce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discorso.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riferisce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vegliare</w:t>
      </w:r>
      <w:r w:rsidRPr="00FE0BB8">
        <w:rPr>
          <w:rFonts w:asciiTheme="minorHAnsi" w:hAnsiTheme="minorHAnsi" w:cstheme="minorHAnsi"/>
          <w:szCs w:val="24"/>
          <w:lang w:eastAsia="it-IT"/>
        </w:rPr>
        <w:t>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abbassare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="00D02E42"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guardia,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rimanere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attesa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Lui.</w:t>
      </w:r>
    </w:p>
    <w:p w14:paraId="1F1D3DD9" w14:textId="264E6CE7" w:rsidR="00FE0BB8" w:rsidRPr="00FE0BB8" w:rsidRDefault="00FE0BB8" w:rsidP="00FE0BB8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FE0BB8">
        <w:rPr>
          <w:rFonts w:asciiTheme="minorHAnsi" w:hAnsiTheme="minorHAnsi" w:cstheme="minorHAnsi"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questo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testo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può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accostare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Cantico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Cantici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5,2: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io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dormo,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ma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mio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cuore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="00A763A3" w:rsidRPr="00FE0BB8">
        <w:rPr>
          <w:rFonts w:asciiTheme="minorHAnsi" w:hAnsiTheme="minorHAnsi" w:cstheme="minorHAnsi"/>
          <w:i/>
          <w:iCs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="00A763A3" w:rsidRPr="00FE0BB8">
        <w:rPr>
          <w:rFonts w:asciiTheme="minorHAnsi" w:hAnsiTheme="minorHAnsi" w:cstheme="minorHAnsi"/>
          <w:i/>
          <w:iCs/>
          <w:szCs w:val="24"/>
          <w:lang w:eastAsia="it-IT"/>
        </w:rPr>
        <w:t>insonne</w:t>
      </w:r>
      <w:r w:rsidRPr="00FE0BB8">
        <w:rPr>
          <w:rFonts w:asciiTheme="minorHAnsi" w:hAnsiTheme="minorHAnsi" w:cstheme="minorHAnsi"/>
          <w:szCs w:val="24"/>
          <w:lang w:eastAsia="it-IT"/>
        </w:rPr>
        <w:t>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nell’attesa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Sposo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bussi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alla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porta.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veglia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quell’intima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tensione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verso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Sapienza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(cfr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Sap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6,15)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verso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Sposo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porta,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notte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giorno,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ad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avere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l’orecchio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interiore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teso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alla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sua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venuta.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motivo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questo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vegliare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insonne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sappiamo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quando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sarà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momento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preciso,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questo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momento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conosciuto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solo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dal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Padre.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Questo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porta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alla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sobrietà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caratteristica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dell’attesa.</w:t>
      </w:r>
    </w:p>
    <w:p w14:paraId="3901B7CB" w14:textId="488F6ECD" w:rsidR="00FE0BB8" w:rsidRPr="00FE0BB8" w:rsidRDefault="00FE0BB8" w:rsidP="00FE0BB8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FE0BB8">
        <w:rPr>
          <w:rFonts w:asciiTheme="minorHAnsi" w:hAnsiTheme="minorHAnsi" w:cstheme="minorHAnsi"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questo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punto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Gesù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introduce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una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piccola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parabola,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una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similitudine: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="00A763A3">
        <w:rPr>
          <w:rFonts w:asciiTheme="minorHAnsi" w:hAnsiTheme="minorHAnsi" w:cstheme="minorHAnsi"/>
          <w:szCs w:val="24"/>
          <w:lang w:eastAsia="it-IT"/>
        </w:rPr>
        <w:t>“</w:t>
      </w:r>
      <w:r w:rsidRPr="00FE0BB8">
        <w:rPr>
          <w:rFonts w:asciiTheme="minorHAnsi" w:hAnsiTheme="minorHAnsi" w:cstheme="minorHAnsi"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come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un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uomo,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partito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dopo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aver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lasciato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propria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casa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dato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potere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suoi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servi,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ciascuno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suo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compito,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ha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ordinato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portiere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vegliare”.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parabola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padrone,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abbandona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sua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casa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dà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custodia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servi,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sta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ad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indicare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periodo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intermedio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tra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partenza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ed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ritorno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padrone.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casa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sua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quindi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Egli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deve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tornarvi,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ma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quando.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L’immagine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trova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pure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Mt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25,14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Lc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19,12,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dove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parla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talenti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mine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trafficare;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invece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l’attesa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un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ritorno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improvviso.</w:t>
      </w:r>
    </w:p>
    <w:p w14:paraId="19163E58" w14:textId="77777777" w:rsidR="00F03437" w:rsidRDefault="00F03437">
      <w:pPr>
        <w:spacing w:after="20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br w:type="page"/>
      </w:r>
    </w:p>
    <w:p w14:paraId="11F4B56D" w14:textId="023A7E91" w:rsidR="00FE0BB8" w:rsidRPr="00FE0BB8" w:rsidRDefault="00FE0BB8" w:rsidP="00FE0BB8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FE0BB8">
        <w:rPr>
          <w:rFonts w:asciiTheme="minorHAnsi" w:hAnsiTheme="minorHAnsi" w:cstheme="minorHAnsi"/>
          <w:szCs w:val="24"/>
          <w:lang w:eastAsia="it-IT"/>
        </w:rPr>
        <w:lastRenderedPageBreak/>
        <w:t>Ad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ogni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suo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servo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Egli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ha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dato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pieno</w:t>
      </w:r>
      <w:r w:rsidR="007425F1">
        <w:rPr>
          <w:rFonts w:asciiTheme="minorHAnsi" w:hAnsiTheme="minorHAnsi" w:cstheme="minorHAnsi"/>
          <w:b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potere</w:t>
      </w:r>
      <w:r w:rsidRPr="00FE0BB8">
        <w:rPr>
          <w:rFonts w:asciiTheme="minorHAnsi" w:hAnsiTheme="minorHAnsi" w:cstheme="minorHAnsi"/>
          <w:szCs w:val="24"/>
          <w:lang w:eastAsia="it-IT"/>
        </w:rPr>
        <w:t>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rapporto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al</w:t>
      </w:r>
      <w:r w:rsidR="007425F1">
        <w:rPr>
          <w:rFonts w:asciiTheme="minorHAnsi" w:hAnsiTheme="minorHAnsi" w:cstheme="minorHAnsi"/>
          <w:b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proprio</w:t>
      </w:r>
      <w:r w:rsidR="007425F1">
        <w:rPr>
          <w:rFonts w:asciiTheme="minorHAnsi" w:hAnsiTheme="minorHAnsi" w:cstheme="minorHAnsi"/>
          <w:b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compito</w:t>
      </w:r>
      <w:r w:rsidRPr="00FE0BB8">
        <w:rPr>
          <w:rFonts w:asciiTheme="minorHAnsi" w:hAnsiTheme="minorHAnsi" w:cstheme="minorHAnsi"/>
          <w:szCs w:val="24"/>
          <w:lang w:eastAsia="it-IT"/>
        </w:rPr>
        <w:t>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Ciascuno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quindi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ha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capacità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svolgere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propria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opera,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agire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conformità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quanto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gli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stato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chiesto.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Nel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potere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ha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dato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diventare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figli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(cfr.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Gv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1,12)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pure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racchiuso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questo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potere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compiere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l’opera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affidata.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Spicca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figura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portiere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essendo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primo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ad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accogliere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padrone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deve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vigilare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modo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particolare.</w:t>
      </w:r>
    </w:p>
    <w:p w14:paraId="73E0BF6E" w14:textId="68EF06A4" w:rsidR="00FE0BB8" w:rsidRPr="00FE0BB8" w:rsidRDefault="00FE0BB8" w:rsidP="00FE0BB8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FE0BB8">
        <w:rPr>
          <w:rFonts w:asciiTheme="minorHAnsi" w:hAnsiTheme="minorHAnsi" w:cstheme="minorHAnsi"/>
          <w:szCs w:val="24"/>
          <w:lang w:eastAsia="it-IT"/>
        </w:rPr>
        <w:t>L’accostamento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ad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Eb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13,17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“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Obbedite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ai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vostri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capi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state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loro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sottomessi,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perché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essi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vigilano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sulle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vostre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anime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devono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renderne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conto,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affinché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lo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facciano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con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szCs w:val="24"/>
          <w:lang w:eastAsia="it-IT"/>
        </w:rPr>
        <w:t>gioia…”</w:t>
      </w:r>
      <w:r w:rsidR="007425F1">
        <w:rPr>
          <w:rFonts w:asciiTheme="minorHAnsi" w:hAnsiTheme="minorHAnsi" w:cstheme="minorHAnsi"/>
          <w:i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illuminante: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essi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vigilano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sulle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vostre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anime</w:t>
      </w:r>
      <w:r w:rsidRPr="00FE0BB8">
        <w:rPr>
          <w:rFonts w:asciiTheme="minorHAnsi" w:hAnsiTheme="minorHAnsi" w:cstheme="minorHAnsi"/>
          <w:szCs w:val="24"/>
          <w:lang w:eastAsia="it-IT"/>
        </w:rPr>
        <w:t>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Vigilano,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cioè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/>
          <w:szCs w:val="24"/>
          <w:lang w:eastAsia="it-IT"/>
        </w:rPr>
        <w:t>vegliano</w:t>
      </w:r>
      <w:r w:rsidRPr="00FE0BB8">
        <w:rPr>
          <w:rFonts w:asciiTheme="minorHAnsi" w:hAnsiTheme="minorHAnsi" w:cstheme="minorHAnsi"/>
          <w:szCs w:val="24"/>
          <w:lang w:eastAsia="it-IT"/>
        </w:rPr>
        <w:t>.</w:t>
      </w:r>
    </w:p>
    <w:p w14:paraId="3EA18051" w14:textId="4C29032F" w:rsidR="00FE0BB8" w:rsidRPr="00FE0BB8" w:rsidRDefault="00FE0BB8" w:rsidP="00FE0BB8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Gesù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insiste: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“Vegliate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dunque: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voi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sapete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quando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padrone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casa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ritornerà,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alla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sera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mezzanotte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canto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gallo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mattino;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fate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modo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giungendo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all’improvviso,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trovi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addormentati”.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similitudine,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appena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abbozzata,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ora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applicata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noi,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suoi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discepoli,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proprio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questo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tempo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così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difficile.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Egli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padrone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della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casa,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Colui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viene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siamo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coloro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attendono.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Ma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significa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per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vegliare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fronte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una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umanità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malata,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paurosa,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ferita?</w:t>
      </w:r>
    </w:p>
    <w:p w14:paraId="12CF76D1" w14:textId="18ADF2C2" w:rsidR="00FE0BB8" w:rsidRPr="00FE0BB8" w:rsidRDefault="00FE0BB8" w:rsidP="00FE0BB8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FE0BB8">
        <w:rPr>
          <w:rFonts w:asciiTheme="minorHAnsi" w:hAnsiTheme="minorHAnsi" w:cstheme="minorHAnsi"/>
          <w:szCs w:val="24"/>
          <w:lang w:eastAsia="it-IT"/>
        </w:rPr>
        <w:t>Vengono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elencate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varie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parti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della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notte,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sono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quattro;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nomina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giorno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perché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questo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tempo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paragonato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alla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notte,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come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dice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l’Apostolo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Rom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13,11-12: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Questo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voi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farete,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consapevoli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del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momento: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ormai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tempo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svegliarvi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dal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sonno,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perché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nostra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salvezza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più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vicina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ora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quando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diventammo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credenti.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notte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avanzata,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giorno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vicino.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Gettiamo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via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perciò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le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opere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delle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tenebre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indossiamo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le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armi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della</w:t>
      </w:r>
      <w:r w:rsidR="007425F1">
        <w:rPr>
          <w:rFonts w:asciiTheme="minorHAnsi" w:hAnsiTheme="minorHAnsi" w:cstheme="minorHAnsi"/>
          <w:i/>
          <w:i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i/>
          <w:iCs/>
          <w:szCs w:val="24"/>
          <w:lang w:eastAsia="it-IT"/>
        </w:rPr>
        <w:t>luce</w:t>
      </w:r>
      <w:r w:rsidRPr="00FE0BB8">
        <w:rPr>
          <w:rFonts w:asciiTheme="minorHAnsi" w:hAnsiTheme="minorHAnsi" w:cstheme="minorHAnsi"/>
          <w:szCs w:val="24"/>
          <w:lang w:eastAsia="it-IT"/>
        </w:rPr>
        <w:t>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Questo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tempo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notte,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suo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ritorno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sarà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pieno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giorno,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ma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già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luci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questo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giorno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fanno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intravedere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anche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questa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nostra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notte.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questa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luce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manifesta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nel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nostro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essere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figli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della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luce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fa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attendere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nella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vigilanza.</w:t>
      </w:r>
    </w:p>
    <w:p w14:paraId="7B529E2A" w14:textId="0FDAE417" w:rsidR="00FE0BB8" w:rsidRPr="00FE0BB8" w:rsidRDefault="00FE0BB8" w:rsidP="00FE0BB8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FE0BB8">
        <w:rPr>
          <w:rFonts w:asciiTheme="minorHAnsi" w:hAnsiTheme="minorHAnsi" w:cstheme="minorHAnsi"/>
          <w:szCs w:val="24"/>
          <w:lang w:eastAsia="it-IT"/>
        </w:rPr>
        <w:t>Quello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dico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voi,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dico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tutti: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vegliate!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Gesù</w:t>
      </w:r>
      <w:r w:rsidR="007425F1">
        <w:rPr>
          <w:rFonts w:asciiTheme="minorHAnsi" w:hAnsiTheme="minorHAnsi" w:cstheme="minorHAnsi"/>
          <w:b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sta</w:t>
      </w:r>
      <w:r w:rsidR="007425F1">
        <w:rPr>
          <w:rFonts w:asciiTheme="minorHAnsi" w:hAnsiTheme="minorHAnsi" w:cstheme="minorHAnsi"/>
          <w:b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dicendo</w:t>
      </w:r>
      <w:r w:rsidR="007425F1">
        <w:rPr>
          <w:rFonts w:asciiTheme="minorHAnsi" w:hAnsiTheme="minorHAnsi" w:cstheme="minorHAnsi"/>
          <w:b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oggi</w:t>
      </w:r>
      <w:r w:rsidR="007425F1">
        <w:rPr>
          <w:rFonts w:asciiTheme="minorHAnsi" w:hAnsiTheme="minorHAnsi" w:cstheme="minorHAnsi"/>
          <w:b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b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noi</w:t>
      </w:r>
      <w:r w:rsidR="007425F1">
        <w:rPr>
          <w:rFonts w:asciiTheme="minorHAnsi" w:hAnsiTheme="minorHAnsi" w:cstheme="minorHAnsi"/>
          <w:b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b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vegliare</w:t>
      </w:r>
      <w:r w:rsidRPr="00FE0BB8">
        <w:rPr>
          <w:rFonts w:asciiTheme="minorHAnsi" w:hAnsiTheme="minorHAnsi" w:cstheme="minorHAnsi"/>
          <w:szCs w:val="24"/>
          <w:lang w:eastAsia="it-IT"/>
        </w:rPr>
        <w:t>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dice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quanti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hanno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ascoltato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nel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passato,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suoi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discepoli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oggi,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/>
          <w:bCs/>
          <w:szCs w:val="24"/>
          <w:lang w:eastAsia="it-IT"/>
        </w:rPr>
        <w:t>lo</w:t>
      </w:r>
      <w:r w:rsidR="007425F1">
        <w:rPr>
          <w:rFonts w:asciiTheme="minorHAnsi" w:hAnsiTheme="minorHAnsi" w:cstheme="minorHAnsi"/>
          <w:b/>
          <w:b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/>
          <w:bCs/>
          <w:szCs w:val="24"/>
          <w:lang w:eastAsia="it-IT"/>
        </w:rPr>
        <w:t>dico: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l’uso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presente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indica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risonanza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perenne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dell’Evangelo,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dico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b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tutti</w:t>
      </w:r>
      <w:r w:rsidR="007425F1">
        <w:rPr>
          <w:rFonts w:asciiTheme="minorHAnsi" w:hAnsiTheme="minorHAnsi" w:cstheme="minorHAnsi"/>
          <w:b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coloro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ascoltano: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/>
          <w:bCs/>
          <w:szCs w:val="24"/>
          <w:lang w:eastAsia="it-IT"/>
        </w:rPr>
        <w:t>vigilate</w:t>
      </w:r>
      <w:r w:rsidRPr="00FE0BB8">
        <w:rPr>
          <w:rFonts w:asciiTheme="minorHAnsi" w:hAnsiTheme="minorHAnsi" w:cstheme="minorHAnsi"/>
          <w:szCs w:val="24"/>
          <w:lang w:eastAsia="it-IT"/>
        </w:rPr>
        <w:t>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questa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parola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d’ordine.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</w:p>
    <w:p w14:paraId="02FD6B3C" w14:textId="2D16D6B4" w:rsidR="00FE0BB8" w:rsidRPr="00FE0BB8" w:rsidRDefault="00FE0BB8" w:rsidP="00FE0BB8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FE0BB8">
        <w:rPr>
          <w:rFonts w:asciiTheme="minorHAnsi" w:hAnsiTheme="minorHAnsi" w:cstheme="minorHAnsi"/>
          <w:bCs/>
          <w:szCs w:val="24"/>
          <w:lang w:eastAsia="it-IT"/>
        </w:rPr>
        <w:t>Chiediamoci</w:t>
      </w:r>
      <w:r w:rsidR="007425F1">
        <w:rPr>
          <w:rFonts w:asciiTheme="minorHAnsi" w:hAnsiTheme="minorHAnsi" w:cstheme="minorHAnsi"/>
          <w:b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perché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Signore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paragona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un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uomo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torna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casa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tardi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un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ladro?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Cosa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vuole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l’ora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cui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arriva?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nostro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rapporto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con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Lui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nella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fede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quindi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Egli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ha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questa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libertà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tornare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quando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vuole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abbiamo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responsabilità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attenderlo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dimenticarlo: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siamo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anche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liberi.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Siamo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liberi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essere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discepoli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aspettano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Uno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deve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tornare,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mentre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mondo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presenta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tante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cose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fare,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sollecita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fermarci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attendere,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rimanere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ascolto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della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Parola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Signore.</w:t>
      </w:r>
    </w:p>
    <w:p w14:paraId="4F079C30" w14:textId="1D19729F" w:rsidR="00FE0BB8" w:rsidRPr="00FE0BB8" w:rsidRDefault="00FE0BB8" w:rsidP="00FE0BB8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FE0BB8">
        <w:rPr>
          <w:rFonts w:asciiTheme="minorHAnsi" w:hAnsiTheme="minorHAnsi" w:cstheme="minorHAnsi"/>
          <w:bCs/>
          <w:szCs w:val="24"/>
          <w:lang w:eastAsia="it-IT"/>
        </w:rPr>
        <w:t>Gesù,</w:t>
      </w:r>
      <w:r w:rsidR="007425F1">
        <w:rPr>
          <w:rFonts w:asciiTheme="minorHAnsi" w:hAnsiTheme="minorHAnsi" w:cstheme="minorHAnsi"/>
          <w:b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come</w:t>
      </w:r>
      <w:r w:rsidR="007425F1">
        <w:rPr>
          <w:rFonts w:asciiTheme="minorHAnsi" w:hAnsiTheme="minorHAnsi" w:cstheme="minorHAnsi"/>
          <w:b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l’uomo</w:t>
      </w:r>
      <w:r w:rsidR="007425F1">
        <w:rPr>
          <w:rFonts w:asciiTheme="minorHAnsi" w:hAnsiTheme="minorHAnsi" w:cstheme="minorHAnsi"/>
          <w:b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b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bCs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bCs/>
          <w:szCs w:val="24"/>
          <w:lang w:eastAsia="it-IT"/>
        </w:rPr>
        <w:t>partito</w:t>
      </w:r>
      <w:r w:rsidRPr="00FE0BB8">
        <w:rPr>
          <w:rFonts w:asciiTheme="minorHAnsi" w:hAnsiTheme="minorHAnsi" w:cstheme="minorHAnsi"/>
          <w:szCs w:val="24"/>
          <w:lang w:eastAsia="it-IT"/>
        </w:rPr>
        <w:t>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dice: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sono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quest'uomo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parte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per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un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viaggio;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Signore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allo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stesso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tempo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uomo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Dio,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per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cui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educa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come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figli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dicendoci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quando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torna,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perché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possiamo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sperimentare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libertà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dell’amore,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sviluppo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desiderio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amoroso: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attendiamo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come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Signore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della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nostra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vita!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Egli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riserva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sorpresa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momento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finale.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</w:p>
    <w:p w14:paraId="71FFAA8A" w14:textId="01401A96" w:rsidR="00FE0BB8" w:rsidRPr="00FE0BB8" w:rsidRDefault="00FE0BB8" w:rsidP="00FE0BB8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FE0BB8">
        <w:rPr>
          <w:rFonts w:asciiTheme="minorHAnsi" w:hAnsiTheme="minorHAnsi" w:cstheme="minorHAnsi"/>
          <w:szCs w:val="24"/>
          <w:lang w:eastAsia="it-IT"/>
        </w:rPr>
        <w:t>Noi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siamo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suoi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fratelli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come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uomo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suoi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figli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come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Signore.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Dobbiamo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attendere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con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fede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gioia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ed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anche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con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sobrietà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supplica.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Abbiamo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grazia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vivere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vigilanza,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perseveranza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dell’attesa,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quando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celebriamo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l'Eucaristia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quando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siamo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servizio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dei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poveri.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Nella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preghiera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queste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due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realtà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sono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connesse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sono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nostro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modo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aspettare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il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Signore,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viene.</w:t>
      </w:r>
    </w:p>
    <w:p w14:paraId="1274442D" w14:textId="0E9EEEC4" w:rsidR="00FE0BB8" w:rsidRPr="00F03437" w:rsidRDefault="00FE0BB8" w:rsidP="00F03437">
      <w:pPr>
        <w:pStyle w:val="SemEspaamento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FE0BB8">
        <w:rPr>
          <w:rFonts w:asciiTheme="minorHAnsi" w:hAnsiTheme="minorHAnsi" w:cstheme="minorHAnsi"/>
          <w:szCs w:val="24"/>
          <w:lang w:eastAsia="it-IT"/>
        </w:rPr>
        <w:t>Lo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Spirito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Santo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indica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un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uomo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Gesù.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senso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parla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un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ritorno?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Spirito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fa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altro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testimoniarci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realtà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di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Cristo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la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realtà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nostra,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che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è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fisica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e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spirituale,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in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quanto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non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possiamo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salvarci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solo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  <w:r w:rsidRPr="00FE0BB8">
        <w:rPr>
          <w:rFonts w:asciiTheme="minorHAnsi" w:hAnsiTheme="minorHAnsi" w:cstheme="minorHAnsi"/>
          <w:szCs w:val="24"/>
          <w:lang w:eastAsia="it-IT"/>
        </w:rPr>
        <w:t>spiritualmente.</w:t>
      </w:r>
      <w:r w:rsidR="007425F1">
        <w:rPr>
          <w:rFonts w:asciiTheme="minorHAnsi" w:hAnsiTheme="minorHAnsi" w:cstheme="minorHAnsi"/>
          <w:szCs w:val="24"/>
          <w:lang w:eastAsia="it-IT"/>
        </w:rPr>
        <w:t xml:space="preserve"> </w:t>
      </w:r>
    </w:p>
    <w:sectPr w:rsidR="00FE0BB8" w:rsidRPr="00F03437" w:rsidSect="00ED5AAC">
      <w:pgSz w:w="11906" w:h="16838"/>
      <w:pgMar w:top="102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F0F1F" w14:textId="77777777" w:rsidR="00DE6C65" w:rsidRDefault="00DE6C65" w:rsidP="0084414C">
      <w:r>
        <w:separator/>
      </w:r>
    </w:p>
  </w:endnote>
  <w:endnote w:type="continuationSeparator" w:id="0">
    <w:p w14:paraId="488A1B6D" w14:textId="77777777" w:rsidR="00DE6C65" w:rsidRDefault="00DE6C65" w:rsidP="0084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8FC7D" w14:textId="77777777" w:rsidR="00DE6C65" w:rsidRDefault="00DE6C65" w:rsidP="0084414C">
      <w:r>
        <w:separator/>
      </w:r>
    </w:p>
  </w:footnote>
  <w:footnote w:type="continuationSeparator" w:id="0">
    <w:p w14:paraId="0C629AB1" w14:textId="77777777" w:rsidR="00DE6C65" w:rsidRDefault="00DE6C65" w:rsidP="0084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568"/>
    <w:multiLevelType w:val="singleLevel"/>
    <w:tmpl w:val="CF6044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D02769"/>
    <w:multiLevelType w:val="hybridMultilevel"/>
    <w:tmpl w:val="5FF4770E"/>
    <w:lvl w:ilvl="0" w:tplc="D5440D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55F3F"/>
    <w:multiLevelType w:val="hybridMultilevel"/>
    <w:tmpl w:val="1C288F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A211B3"/>
    <w:multiLevelType w:val="hybridMultilevel"/>
    <w:tmpl w:val="70D057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11430C"/>
    <w:multiLevelType w:val="singleLevel"/>
    <w:tmpl w:val="E410ED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C4"/>
    <w:rsid w:val="00016A6D"/>
    <w:rsid w:val="00016F59"/>
    <w:rsid w:val="000232BC"/>
    <w:rsid w:val="00031449"/>
    <w:rsid w:val="0004561B"/>
    <w:rsid w:val="0005368B"/>
    <w:rsid w:val="00055DC3"/>
    <w:rsid w:val="00060E8C"/>
    <w:rsid w:val="00062617"/>
    <w:rsid w:val="00065223"/>
    <w:rsid w:val="00070A20"/>
    <w:rsid w:val="00090C0D"/>
    <w:rsid w:val="00091FB1"/>
    <w:rsid w:val="000A026B"/>
    <w:rsid w:val="000A1504"/>
    <w:rsid w:val="000A3CE9"/>
    <w:rsid w:val="000A4805"/>
    <w:rsid w:val="000B5E97"/>
    <w:rsid w:val="000E2A8B"/>
    <w:rsid w:val="000F41C4"/>
    <w:rsid w:val="00106965"/>
    <w:rsid w:val="0012077A"/>
    <w:rsid w:val="001304B7"/>
    <w:rsid w:val="001334CA"/>
    <w:rsid w:val="001339F0"/>
    <w:rsid w:val="00136D16"/>
    <w:rsid w:val="001464D8"/>
    <w:rsid w:val="00170C88"/>
    <w:rsid w:val="00174CE8"/>
    <w:rsid w:val="00183F1B"/>
    <w:rsid w:val="00197511"/>
    <w:rsid w:val="001B236F"/>
    <w:rsid w:val="001B6E2F"/>
    <w:rsid w:val="001C631D"/>
    <w:rsid w:val="001C65B8"/>
    <w:rsid w:val="001D1200"/>
    <w:rsid w:val="001D16DD"/>
    <w:rsid w:val="001E1AC4"/>
    <w:rsid w:val="001E65B0"/>
    <w:rsid w:val="001E66F0"/>
    <w:rsid w:val="001E6968"/>
    <w:rsid w:val="00202ADE"/>
    <w:rsid w:val="002059FE"/>
    <w:rsid w:val="00207E51"/>
    <w:rsid w:val="0021518D"/>
    <w:rsid w:val="002228D2"/>
    <w:rsid w:val="0022452B"/>
    <w:rsid w:val="00230C62"/>
    <w:rsid w:val="00243A3C"/>
    <w:rsid w:val="00246A04"/>
    <w:rsid w:val="00251F98"/>
    <w:rsid w:val="00261653"/>
    <w:rsid w:val="00264263"/>
    <w:rsid w:val="0027237B"/>
    <w:rsid w:val="00277386"/>
    <w:rsid w:val="002830A7"/>
    <w:rsid w:val="002846E7"/>
    <w:rsid w:val="0029425F"/>
    <w:rsid w:val="002A2785"/>
    <w:rsid w:val="002A390D"/>
    <w:rsid w:val="002A3BDC"/>
    <w:rsid w:val="002B6751"/>
    <w:rsid w:val="002C061E"/>
    <w:rsid w:val="002C46A4"/>
    <w:rsid w:val="002C4702"/>
    <w:rsid w:val="002D1124"/>
    <w:rsid w:val="00300B4E"/>
    <w:rsid w:val="00306032"/>
    <w:rsid w:val="00306D5D"/>
    <w:rsid w:val="00325A14"/>
    <w:rsid w:val="00331F3D"/>
    <w:rsid w:val="00332992"/>
    <w:rsid w:val="00335F1E"/>
    <w:rsid w:val="00342C4D"/>
    <w:rsid w:val="00343052"/>
    <w:rsid w:val="0034635E"/>
    <w:rsid w:val="00350ECC"/>
    <w:rsid w:val="00353239"/>
    <w:rsid w:val="00353D00"/>
    <w:rsid w:val="003575D1"/>
    <w:rsid w:val="003804E2"/>
    <w:rsid w:val="00384340"/>
    <w:rsid w:val="003861C1"/>
    <w:rsid w:val="003861F0"/>
    <w:rsid w:val="003A2B51"/>
    <w:rsid w:val="003A33D1"/>
    <w:rsid w:val="003A7536"/>
    <w:rsid w:val="003B3B30"/>
    <w:rsid w:val="003C03AD"/>
    <w:rsid w:val="003C7FE2"/>
    <w:rsid w:val="003D3C64"/>
    <w:rsid w:val="003D7856"/>
    <w:rsid w:val="003E1DE7"/>
    <w:rsid w:val="003E43D3"/>
    <w:rsid w:val="003E4B58"/>
    <w:rsid w:val="003F1A93"/>
    <w:rsid w:val="003F683C"/>
    <w:rsid w:val="00404FA9"/>
    <w:rsid w:val="0041417D"/>
    <w:rsid w:val="00421328"/>
    <w:rsid w:val="004234C0"/>
    <w:rsid w:val="00426137"/>
    <w:rsid w:val="00436B50"/>
    <w:rsid w:val="00442600"/>
    <w:rsid w:val="00442EAE"/>
    <w:rsid w:val="00464F91"/>
    <w:rsid w:val="00471C32"/>
    <w:rsid w:val="004830E7"/>
    <w:rsid w:val="00484DD1"/>
    <w:rsid w:val="00493C0F"/>
    <w:rsid w:val="0049547F"/>
    <w:rsid w:val="004969A3"/>
    <w:rsid w:val="0049748E"/>
    <w:rsid w:val="004A7521"/>
    <w:rsid w:val="004B0AB4"/>
    <w:rsid w:val="004B5AC6"/>
    <w:rsid w:val="004C5AC0"/>
    <w:rsid w:val="004D4811"/>
    <w:rsid w:val="004D6E2C"/>
    <w:rsid w:val="004D794E"/>
    <w:rsid w:val="004E7B4C"/>
    <w:rsid w:val="004F4FB7"/>
    <w:rsid w:val="004F7243"/>
    <w:rsid w:val="005007B6"/>
    <w:rsid w:val="00506258"/>
    <w:rsid w:val="00517029"/>
    <w:rsid w:val="005201B8"/>
    <w:rsid w:val="00523472"/>
    <w:rsid w:val="0052506A"/>
    <w:rsid w:val="00526B19"/>
    <w:rsid w:val="00527741"/>
    <w:rsid w:val="00531F99"/>
    <w:rsid w:val="00547910"/>
    <w:rsid w:val="00552CFB"/>
    <w:rsid w:val="00553BBB"/>
    <w:rsid w:val="0055573A"/>
    <w:rsid w:val="005605B8"/>
    <w:rsid w:val="00564602"/>
    <w:rsid w:val="00566834"/>
    <w:rsid w:val="00570D55"/>
    <w:rsid w:val="00591D66"/>
    <w:rsid w:val="00597BEA"/>
    <w:rsid w:val="005A3A38"/>
    <w:rsid w:val="005A3FAF"/>
    <w:rsid w:val="005A6745"/>
    <w:rsid w:val="005A6E7F"/>
    <w:rsid w:val="005B1BD1"/>
    <w:rsid w:val="005B75C5"/>
    <w:rsid w:val="005C1531"/>
    <w:rsid w:val="005C1B92"/>
    <w:rsid w:val="005D3197"/>
    <w:rsid w:val="005D5FDD"/>
    <w:rsid w:val="005E1C4C"/>
    <w:rsid w:val="005E6E16"/>
    <w:rsid w:val="005F0BC7"/>
    <w:rsid w:val="005F3DD5"/>
    <w:rsid w:val="005F682B"/>
    <w:rsid w:val="0060109C"/>
    <w:rsid w:val="00601323"/>
    <w:rsid w:val="00603E51"/>
    <w:rsid w:val="00604310"/>
    <w:rsid w:val="0061103A"/>
    <w:rsid w:val="0061783C"/>
    <w:rsid w:val="006210DA"/>
    <w:rsid w:val="00621464"/>
    <w:rsid w:val="00621CB2"/>
    <w:rsid w:val="00624DEC"/>
    <w:rsid w:val="00626695"/>
    <w:rsid w:val="00631901"/>
    <w:rsid w:val="00637E6A"/>
    <w:rsid w:val="006669BB"/>
    <w:rsid w:val="006722E2"/>
    <w:rsid w:val="00672A2B"/>
    <w:rsid w:val="006838F7"/>
    <w:rsid w:val="00687CDA"/>
    <w:rsid w:val="006A126A"/>
    <w:rsid w:val="006A5532"/>
    <w:rsid w:val="006B32A3"/>
    <w:rsid w:val="006B4185"/>
    <w:rsid w:val="006B69C4"/>
    <w:rsid w:val="006C3628"/>
    <w:rsid w:val="006C7025"/>
    <w:rsid w:val="006D463C"/>
    <w:rsid w:val="006D5988"/>
    <w:rsid w:val="006E22D7"/>
    <w:rsid w:val="006E3F09"/>
    <w:rsid w:val="006F3053"/>
    <w:rsid w:val="006F56FD"/>
    <w:rsid w:val="0071004F"/>
    <w:rsid w:val="00713147"/>
    <w:rsid w:val="00714E6E"/>
    <w:rsid w:val="007362A6"/>
    <w:rsid w:val="0073659E"/>
    <w:rsid w:val="007425F1"/>
    <w:rsid w:val="00745727"/>
    <w:rsid w:val="0074622A"/>
    <w:rsid w:val="00760657"/>
    <w:rsid w:val="00762991"/>
    <w:rsid w:val="007645BF"/>
    <w:rsid w:val="00765555"/>
    <w:rsid w:val="00770238"/>
    <w:rsid w:val="00780577"/>
    <w:rsid w:val="00783F33"/>
    <w:rsid w:val="00783FDE"/>
    <w:rsid w:val="00793243"/>
    <w:rsid w:val="00794D79"/>
    <w:rsid w:val="007A04DC"/>
    <w:rsid w:val="007A7F25"/>
    <w:rsid w:val="007B340A"/>
    <w:rsid w:val="007B40BE"/>
    <w:rsid w:val="007C3E07"/>
    <w:rsid w:val="007C6DB8"/>
    <w:rsid w:val="007D2033"/>
    <w:rsid w:val="007E085C"/>
    <w:rsid w:val="007E1AFF"/>
    <w:rsid w:val="007E3CFB"/>
    <w:rsid w:val="007E6D7D"/>
    <w:rsid w:val="007F2181"/>
    <w:rsid w:val="007F4302"/>
    <w:rsid w:val="00801D68"/>
    <w:rsid w:val="00802E17"/>
    <w:rsid w:val="008134BC"/>
    <w:rsid w:val="00821092"/>
    <w:rsid w:val="008312DB"/>
    <w:rsid w:val="00836E44"/>
    <w:rsid w:val="00842DE8"/>
    <w:rsid w:val="00843263"/>
    <w:rsid w:val="0084414C"/>
    <w:rsid w:val="00851F9E"/>
    <w:rsid w:val="00865BF6"/>
    <w:rsid w:val="0086601A"/>
    <w:rsid w:val="00881500"/>
    <w:rsid w:val="008A00B9"/>
    <w:rsid w:val="008B0B40"/>
    <w:rsid w:val="008B1B7C"/>
    <w:rsid w:val="008B5972"/>
    <w:rsid w:val="008D2D52"/>
    <w:rsid w:val="008E3092"/>
    <w:rsid w:val="008F4EAE"/>
    <w:rsid w:val="008F6085"/>
    <w:rsid w:val="00905617"/>
    <w:rsid w:val="009075E4"/>
    <w:rsid w:val="00934E0E"/>
    <w:rsid w:val="0093560A"/>
    <w:rsid w:val="00941F92"/>
    <w:rsid w:val="0095463A"/>
    <w:rsid w:val="00964060"/>
    <w:rsid w:val="00965A14"/>
    <w:rsid w:val="0096720B"/>
    <w:rsid w:val="0096739E"/>
    <w:rsid w:val="00973A63"/>
    <w:rsid w:val="00984E17"/>
    <w:rsid w:val="00985436"/>
    <w:rsid w:val="00994F8C"/>
    <w:rsid w:val="00994F94"/>
    <w:rsid w:val="009A3846"/>
    <w:rsid w:val="009A3F0C"/>
    <w:rsid w:val="009A4430"/>
    <w:rsid w:val="009A4E95"/>
    <w:rsid w:val="009B1476"/>
    <w:rsid w:val="009B15E1"/>
    <w:rsid w:val="009B631C"/>
    <w:rsid w:val="009C0D5D"/>
    <w:rsid w:val="009C62D8"/>
    <w:rsid w:val="009C6FA1"/>
    <w:rsid w:val="009D1D70"/>
    <w:rsid w:val="009E34C8"/>
    <w:rsid w:val="009F0687"/>
    <w:rsid w:val="009F37B8"/>
    <w:rsid w:val="009F542B"/>
    <w:rsid w:val="009F65FF"/>
    <w:rsid w:val="00A10B87"/>
    <w:rsid w:val="00A152AE"/>
    <w:rsid w:val="00A1630E"/>
    <w:rsid w:val="00A20623"/>
    <w:rsid w:val="00A223FF"/>
    <w:rsid w:val="00A26379"/>
    <w:rsid w:val="00A31399"/>
    <w:rsid w:val="00A32B80"/>
    <w:rsid w:val="00A44567"/>
    <w:rsid w:val="00A50265"/>
    <w:rsid w:val="00A763A3"/>
    <w:rsid w:val="00A835E4"/>
    <w:rsid w:val="00A851AE"/>
    <w:rsid w:val="00A87280"/>
    <w:rsid w:val="00A90BC8"/>
    <w:rsid w:val="00A92C04"/>
    <w:rsid w:val="00AA40CC"/>
    <w:rsid w:val="00AA58F0"/>
    <w:rsid w:val="00AB69EB"/>
    <w:rsid w:val="00AC3F60"/>
    <w:rsid w:val="00AC6447"/>
    <w:rsid w:val="00AE1CD2"/>
    <w:rsid w:val="00AE6171"/>
    <w:rsid w:val="00AE77A7"/>
    <w:rsid w:val="00AF26F4"/>
    <w:rsid w:val="00AF3A86"/>
    <w:rsid w:val="00B050D5"/>
    <w:rsid w:val="00B1291B"/>
    <w:rsid w:val="00B20366"/>
    <w:rsid w:val="00B216D4"/>
    <w:rsid w:val="00B2574F"/>
    <w:rsid w:val="00B32C9F"/>
    <w:rsid w:val="00B37CC4"/>
    <w:rsid w:val="00B477FF"/>
    <w:rsid w:val="00B50633"/>
    <w:rsid w:val="00B50E78"/>
    <w:rsid w:val="00B55F96"/>
    <w:rsid w:val="00B61380"/>
    <w:rsid w:val="00B62B93"/>
    <w:rsid w:val="00B67977"/>
    <w:rsid w:val="00B73266"/>
    <w:rsid w:val="00B756BE"/>
    <w:rsid w:val="00B76BAA"/>
    <w:rsid w:val="00B8488C"/>
    <w:rsid w:val="00B8661A"/>
    <w:rsid w:val="00B87B37"/>
    <w:rsid w:val="00B90AF8"/>
    <w:rsid w:val="00B90D8D"/>
    <w:rsid w:val="00B94FB8"/>
    <w:rsid w:val="00BA1511"/>
    <w:rsid w:val="00BB2CA5"/>
    <w:rsid w:val="00BB349D"/>
    <w:rsid w:val="00BD07FF"/>
    <w:rsid w:val="00BD2DF8"/>
    <w:rsid w:val="00BE35D1"/>
    <w:rsid w:val="00BE51DC"/>
    <w:rsid w:val="00BF389A"/>
    <w:rsid w:val="00BF77F6"/>
    <w:rsid w:val="00C00187"/>
    <w:rsid w:val="00C057F0"/>
    <w:rsid w:val="00C10EA6"/>
    <w:rsid w:val="00C16F8C"/>
    <w:rsid w:val="00C1723D"/>
    <w:rsid w:val="00C24BE1"/>
    <w:rsid w:val="00C30F9F"/>
    <w:rsid w:val="00C37E01"/>
    <w:rsid w:val="00C4693D"/>
    <w:rsid w:val="00C46ED1"/>
    <w:rsid w:val="00C76E45"/>
    <w:rsid w:val="00C82B52"/>
    <w:rsid w:val="00CA7E77"/>
    <w:rsid w:val="00CB0A26"/>
    <w:rsid w:val="00CB29DE"/>
    <w:rsid w:val="00CB5CCB"/>
    <w:rsid w:val="00CE1BCD"/>
    <w:rsid w:val="00CE4B3B"/>
    <w:rsid w:val="00CE5023"/>
    <w:rsid w:val="00CF1EBF"/>
    <w:rsid w:val="00CF29F7"/>
    <w:rsid w:val="00D02E42"/>
    <w:rsid w:val="00D044C1"/>
    <w:rsid w:val="00D24361"/>
    <w:rsid w:val="00D24C84"/>
    <w:rsid w:val="00D26A75"/>
    <w:rsid w:val="00D47C9F"/>
    <w:rsid w:val="00D55FEC"/>
    <w:rsid w:val="00D72789"/>
    <w:rsid w:val="00D73DF5"/>
    <w:rsid w:val="00D75132"/>
    <w:rsid w:val="00D764C9"/>
    <w:rsid w:val="00D776C4"/>
    <w:rsid w:val="00D86BBC"/>
    <w:rsid w:val="00D94B3A"/>
    <w:rsid w:val="00D97F4A"/>
    <w:rsid w:val="00DA6471"/>
    <w:rsid w:val="00DA6BDE"/>
    <w:rsid w:val="00DB41E6"/>
    <w:rsid w:val="00DC02E2"/>
    <w:rsid w:val="00DC514D"/>
    <w:rsid w:val="00DD0F19"/>
    <w:rsid w:val="00DD23DF"/>
    <w:rsid w:val="00DD335F"/>
    <w:rsid w:val="00DD3F4B"/>
    <w:rsid w:val="00DD5070"/>
    <w:rsid w:val="00DE067C"/>
    <w:rsid w:val="00DE1652"/>
    <w:rsid w:val="00DE6C65"/>
    <w:rsid w:val="00DE6D0D"/>
    <w:rsid w:val="00DF2688"/>
    <w:rsid w:val="00DF6635"/>
    <w:rsid w:val="00E0154A"/>
    <w:rsid w:val="00E124CE"/>
    <w:rsid w:val="00E26CD0"/>
    <w:rsid w:val="00E311EF"/>
    <w:rsid w:val="00E31863"/>
    <w:rsid w:val="00E330E5"/>
    <w:rsid w:val="00E35704"/>
    <w:rsid w:val="00E47E79"/>
    <w:rsid w:val="00E502F3"/>
    <w:rsid w:val="00E56E8D"/>
    <w:rsid w:val="00E62ADF"/>
    <w:rsid w:val="00E65A88"/>
    <w:rsid w:val="00E96555"/>
    <w:rsid w:val="00EA4ACC"/>
    <w:rsid w:val="00EB38CC"/>
    <w:rsid w:val="00EB54D5"/>
    <w:rsid w:val="00EC2769"/>
    <w:rsid w:val="00EC6225"/>
    <w:rsid w:val="00EC72B6"/>
    <w:rsid w:val="00ED2EBF"/>
    <w:rsid w:val="00ED4E08"/>
    <w:rsid w:val="00ED5AAC"/>
    <w:rsid w:val="00ED6873"/>
    <w:rsid w:val="00EE04B7"/>
    <w:rsid w:val="00EE1368"/>
    <w:rsid w:val="00EF3AEE"/>
    <w:rsid w:val="00EF61AB"/>
    <w:rsid w:val="00F023FA"/>
    <w:rsid w:val="00F03106"/>
    <w:rsid w:val="00F03437"/>
    <w:rsid w:val="00F1073B"/>
    <w:rsid w:val="00F2094F"/>
    <w:rsid w:val="00F22AAF"/>
    <w:rsid w:val="00F25317"/>
    <w:rsid w:val="00F36ED8"/>
    <w:rsid w:val="00F44E2C"/>
    <w:rsid w:val="00F46D72"/>
    <w:rsid w:val="00F5050A"/>
    <w:rsid w:val="00F53CDE"/>
    <w:rsid w:val="00F53CE7"/>
    <w:rsid w:val="00F5429B"/>
    <w:rsid w:val="00F61D25"/>
    <w:rsid w:val="00F65EA6"/>
    <w:rsid w:val="00F722FE"/>
    <w:rsid w:val="00F8306E"/>
    <w:rsid w:val="00F838E4"/>
    <w:rsid w:val="00F901CC"/>
    <w:rsid w:val="00F921BE"/>
    <w:rsid w:val="00F950CF"/>
    <w:rsid w:val="00F9632D"/>
    <w:rsid w:val="00FB531B"/>
    <w:rsid w:val="00FB547F"/>
    <w:rsid w:val="00FC3322"/>
    <w:rsid w:val="00FC4CAE"/>
    <w:rsid w:val="00FD3733"/>
    <w:rsid w:val="00FE0BB8"/>
    <w:rsid w:val="00FE498E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5ACD"/>
  <w15:docId w15:val="{D305AB07-B9DF-409B-BD31-7A156443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6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445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4a-Pericope">
    <w:name w:val="04a-Pericope"/>
    <w:basedOn w:val="Normal"/>
    <w:rsid w:val="00D776C4"/>
    <w:pPr>
      <w:jc w:val="both"/>
    </w:pPr>
    <w:rPr>
      <w:rFonts w:cs="Arial"/>
      <w:szCs w:val="20"/>
    </w:rPr>
  </w:style>
  <w:style w:type="paragraph" w:customStyle="1" w:styleId="05-Versetto">
    <w:name w:val="05-Versetto"/>
    <w:basedOn w:val="Normal"/>
    <w:qFormat/>
    <w:rsid w:val="00D776C4"/>
    <w:pPr>
      <w:jc w:val="both"/>
      <w:outlineLvl w:val="4"/>
    </w:pPr>
    <w:rPr>
      <w:rFonts w:cs="Arial"/>
      <w:b/>
      <w:szCs w:val="20"/>
    </w:rPr>
  </w:style>
  <w:style w:type="paragraph" w:customStyle="1" w:styleId="01-Giorno">
    <w:name w:val="01-Giorno"/>
    <w:basedOn w:val="Normal"/>
    <w:rsid w:val="00D776C4"/>
    <w:pPr>
      <w:jc w:val="center"/>
      <w:outlineLvl w:val="1"/>
    </w:pPr>
    <w:rPr>
      <w:rFonts w:cs="Arial"/>
      <w:b/>
      <w:color w:val="FF0000"/>
      <w:sz w:val="22"/>
      <w:szCs w:val="20"/>
      <w:u w:val="single"/>
    </w:rPr>
  </w:style>
  <w:style w:type="paragraph" w:customStyle="1" w:styleId="03-LibroBibbia">
    <w:name w:val="03-LibroBibbia"/>
    <w:basedOn w:val="Normal"/>
    <w:qFormat/>
    <w:rsid w:val="00D776C4"/>
    <w:pPr>
      <w:tabs>
        <w:tab w:val="center" w:pos="4820"/>
      </w:tabs>
      <w:jc w:val="both"/>
      <w:outlineLvl w:val="2"/>
    </w:pPr>
    <w:rPr>
      <w:rFonts w:cs="Arial"/>
      <w:b/>
      <w:color w:val="FF0000"/>
      <w:szCs w:val="20"/>
    </w:rPr>
  </w:style>
  <w:style w:type="paragraph" w:customStyle="1" w:styleId="06-Commento">
    <w:name w:val="06-Commento"/>
    <w:basedOn w:val="Normal"/>
    <w:link w:val="06-CommentoCarattere"/>
    <w:qFormat/>
    <w:rsid w:val="00D776C4"/>
    <w:pPr>
      <w:ind w:left="851" w:right="851"/>
      <w:jc w:val="both"/>
    </w:pPr>
    <w:rPr>
      <w:rFonts w:cs="Arial"/>
      <w:sz w:val="18"/>
      <w:szCs w:val="20"/>
    </w:rPr>
  </w:style>
  <w:style w:type="character" w:customStyle="1" w:styleId="06-CommentoCarattere">
    <w:name w:val="06-Commento Carattere"/>
    <w:basedOn w:val="Fontepargpadro"/>
    <w:link w:val="06-Commento"/>
    <w:rsid w:val="00D776C4"/>
    <w:rPr>
      <w:rFonts w:ascii="Arial" w:eastAsia="Times New Roman" w:hAnsi="Arial" w:cs="Arial"/>
      <w:sz w:val="18"/>
      <w:szCs w:val="20"/>
      <w:lang w:eastAsia="it-IT"/>
    </w:rPr>
  </w:style>
  <w:style w:type="character" w:styleId="Refdenotaderodap">
    <w:name w:val="footnote reference"/>
    <w:basedOn w:val="Fontepargpadro"/>
    <w:uiPriority w:val="99"/>
    <w:semiHidden/>
    <w:rsid w:val="00A10B8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4414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414C"/>
    <w:rPr>
      <w:rFonts w:ascii="Times New Roman" w:hAnsi="Times New Roman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41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">
    <w:name w:val="corpo"/>
    <w:basedOn w:val="Normal"/>
    <w:rsid w:val="007645BF"/>
    <w:pPr>
      <w:spacing w:after="60"/>
      <w:jc w:val="both"/>
    </w:pPr>
    <w:rPr>
      <w:rFonts w:ascii="Times New Roman" w:hAnsi="Times New Roman"/>
      <w:sz w:val="24"/>
      <w:szCs w:val="20"/>
    </w:rPr>
  </w:style>
  <w:style w:type="paragraph" w:styleId="SemEspaamento">
    <w:name w:val="No Spacing"/>
    <w:uiPriority w:val="1"/>
    <w:qFormat/>
    <w:rsid w:val="003D785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C76E45"/>
    <w:rPr>
      <w:i/>
      <w:iCs/>
    </w:rPr>
  </w:style>
  <w:style w:type="character" w:styleId="Forte">
    <w:name w:val="Strong"/>
    <w:basedOn w:val="Fontepargpadro"/>
    <w:uiPriority w:val="22"/>
    <w:qFormat/>
    <w:rsid w:val="00C76E4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65555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76555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76555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Fontepargpadro"/>
    <w:rsid w:val="00306D5D"/>
  </w:style>
  <w:style w:type="paragraph" w:styleId="Textodebalo">
    <w:name w:val="Balloon Text"/>
    <w:basedOn w:val="Normal"/>
    <w:link w:val="TextodebaloChar"/>
    <w:uiPriority w:val="99"/>
    <w:semiHidden/>
    <w:unhideWhenUsed/>
    <w:rsid w:val="005170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029"/>
    <w:rPr>
      <w:rFonts w:ascii="Segoe UI" w:eastAsia="Times New Roman" w:hAnsi="Segoe UI" w:cs="Segoe UI"/>
      <w:sz w:val="18"/>
      <w:szCs w:val="18"/>
      <w:lang w:eastAsia="it-I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D59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D5988"/>
    <w:rPr>
      <w:rFonts w:ascii="Arial" w:eastAsia="Times New Roman" w:hAnsi="Arial" w:cs="Times New Roman"/>
      <w:sz w:val="20"/>
      <w:szCs w:val="24"/>
      <w:lang w:eastAsia="it-IT"/>
    </w:rPr>
  </w:style>
  <w:style w:type="table" w:customStyle="1" w:styleId="Grigliatabella1">
    <w:name w:val="Griglia tabella1"/>
    <w:basedOn w:val="Tabelanormal"/>
    <w:next w:val="Tabelacomgrade"/>
    <w:rsid w:val="006D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6D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A44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2956-C431-4709-AEE7-C12F88FF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Pastorelle</dc:creator>
  <cp:lastModifiedBy>Irmã Cristiane Ribeiro</cp:lastModifiedBy>
  <cp:revision>5</cp:revision>
  <cp:lastPrinted>2020-11-13T10:09:00Z</cp:lastPrinted>
  <dcterms:created xsi:type="dcterms:W3CDTF">2020-11-25T10:36:00Z</dcterms:created>
  <dcterms:modified xsi:type="dcterms:W3CDTF">2020-11-27T15:33:00Z</dcterms:modified>
</cp:coreProperties>
</file>